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仿宋_GB2312" w:hAnsi="仿宋_GB2312" w:eastAsia="仿宋_GB2312" w:cs="仿宋_GB2312"/>
          <w:sz w:val="44"/>
          <w:szCs w:val="44"/>
        </w:rPr>
      </w:pPr>
      <w:r>
        <w:rPr>
          <w:rFonts w:hint="eastAsia" w:ascii="隶书" w:hAnsi="隶书" w:eastAsia="隶书" w:cs="隶书"/>
          <w:sz w:val="52"/>
          <w:szCs w:val="52"/>
          <w:lang w:eastAsia="zh-CN"/>
        </w:rPr>
        <w:t>郏县统计</w:t>
      </w:r>
      <w:r>
        <w:rPr>
          <w:rFonts w:hint="eastAsia" w:ascii="隶书" w:hAnsi="隶书" w:eastAsia="隶书" w:cs="隶书"/>
          <w:sz w:val="52"/>
          <w:szCs w:val="52"/>
        </w:rPr>
        <w:t>局</w:t>
      </w:r>
    </w:p>
    <w:p>
      <w:pPr>
        <w:jc w:val="center"/>
        <w:rPr>
          <w:rFonts w:ascii="黑体" w:hAnsi="黑体" w:eastAsia="黑体" w:cs="黑体"/>
          <w:sz w:val="52"/>
          <w:szCs w:val="52"/>
        </w:rPr>
      </w:pPr>
    </w:p>
    <w:p>
      <w:pPr>
        <w:jc w:val="center"/>
        <w:sectPr>
          <w:headerReference r:id="rId6" w:type="first"/>
          <w:footerReference r:id="rId9" w:type="first"/>
          <w:headerReference r:id="rId4" w:type="default"/>
          <w:footerReference r:id="rId7" w:type="default"/>
          <w:headerReference r:id="rId5" w:type="even"/>
          <w:footerReference r:id="rId8" w:type="even"/>
          <w:pgSz w:w="11906" w:h="16838"/>
          <w:pgMar w:top="1440" w:right="1531" w:bottom="1440" w:left="1587" w:header="850" w:footer="992" w:gutter="0"/>
          <w:pgNumType w:fmt="numberInDash" w:start="1"/>
          <w:cols w:space="720" w:num="1"/>
          <w:docGrid w:type="lines" w:linePitch="317"/>
        </w:sectPr>
      </w:pPr>
      <w:r>
        <w:rPr>
          <w:rFonts w:ascii="隶书" w:hAnsi="隶书" w:eastAsia="隶书" w:cs="隶书"/>
          <w:sz w:val="52"/>
          <w:szCs w:val="52"/>
        </w:rPr>
        <w:t>2016</w:t>
      </w:r>
      <w:r>
        <w:rPr>
          <w:rFonts w:hint="eastAsia" w:ascii="隶书" w:hAnsi="隶书" w:eastAsia="隶书" w:cs="隶书"/>
          <w:sz w:val="52"/>
          <w:szCs w:val="52"/>
        </w:rPr>
        <w:t>年度部门决算</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郏县统计</w:t>
      </w:r>
      <w:r>
        <w:rPr>
          <w:rFonts w:hint="eastAsia" w:ascii="黑体" w:hAnsi="黑体" w:eastAsia="黑体" w:cs="黑体"/>
          <w:sz w:val="32"/>
          <w:szCs w:val="32"/>
        </w:rPr>
        <w:t>局概况</w:t>
      </w:r>
    </w:p>
    <w:p>
      <w:pPr>
        <w:numPr>
          <w:ilvl w:val="0"/>
          <w:numId w:val="1"/>
        </w:numPr>
        <w:jc w:val="left"/>
        <w:rPr>
          <w:rFonts w:ascii="宋体" w:cs="宋体"/>
          <w:sz w:val="32"/>
          <w:szCs w:val="32"/>
        </w:rPr>
      </w:pPr>
      <w:r>
        <w:rPr>
          <w:rFonts w:hint="eastAsia" w:ascii="宋体" w:hAnsi="宋体" w:cs="宋体"/>
          <w:sz w:val="32"/>
          <w:szCs w:val="32"/>
        </w:rPr>
        <w:t>主要职责</w:t>
      </w:r>
    </w:p>
    <w:p>
      <w:pPr>
        <w:numPr>
          <w:ilvl w:val="0"/>
          <w:numId w:val="1"/>
        </w:numPr>
        <w:jc w:val="left"/>
        <w:rPr>
          <w:rFonts w:ascii="宋体" w:cs="宋体"/>
          <w:sz w:val="32"/>
          <w:szCs w:val="32"/>
        </w:rPr>
      </w:pPr>
      <w:r>
        <w:rPr>
          <w:rFonts w:hint="eastAsia" w:ascii="宋体" w:hAnsi="宋体" w:cs="宋体"/>
          <w:sz w:val="32"/>
          <w:szCs w:val="32"/>
        </w:rPr>
        <w:t>部门决算单位构成</w:t>
      </w:r>
    </w:p>
    <w:p>
      <w:pPr>
        <w:jc w:val="left"/>
        <w:rPr>
          <w:rFonts w:ascii="黑体" w:hAnsi="黑体" w:eastAsia="黑体" w:cs="黑体"/>
          <w:sz w:val="32"/>
          <w:szCs w:val="32"/>
        </w:rPr>
      </w:pPr>
      <w:r>
        <w:rPr>
          <w:rFonts w:hint="eastAsia" w:ascii="黑体" w:hAnsi="黑体" w:eastAsia="黑体" w:cs="黑体"/>
          <w:sz w:val="32"/>
          <w:szCs w:val="32"/>
        </w:rPr>
        <w:t>第二部分　　</w:t>
      </w:r>
      <w:r>
        <w:rPr>
          <w:rFonts w:hint="eastAsia" w:ascii="黑体" w:hAnsi="黑体" w:eastAsia="黑体" w:cs="黑体"/>
          <w:sz w:val="32"/>
          <w:szCs w:val="32"/>
          <w:lang w:eastAsia="zh-CN"/>
        </w:rPr>
        <w:t>郏县统计局</w:t>
      </w:r>
      <w:r>
        <w:rPr>
          <w:rFonts w:ascii="黑体" w:hAnsi="黑体" w:eastAsia="黑体" w:cs="黑体"/>
          <w:sz w:val="32"/>
          <w:szCs w:val="32"/>
        </w:rPr>
        <w:t>2016</w:t>
      </w:r>
      <w:r>
        <w:rPr>
          <w:rFonts w:hint="eastAsia" w:ascii="黑体" w:hAnsi="黑体" w:eastAsia="黑体" w:cs="黑体"/>
          <w:sz w:val="32"/>
          <w:szCs w:val="32"/>
        </w:rPr>
        <w:t>年度部门决算表</w:t>
      </w:r>
    </w:p>
    <w:p>
      <w:pPr>
        <w:jc w:val="left"/>
        <w:rPr>
          <w:rFonts w:ascii="宋体" w:cs="宋体"/>
          <w:sz w:val="32"/>
          <w:szCs w:val="32"/>
        </w:rPr>
      </w:pPr>
      <w:r>
        <w:rPr>
          <w:rFonts w:hint="eastAsia" w:ascii="宋体" w:hAnsi="宋体" w:cs="宋体"/>
          <w:sz w:val="32"/>
          <w:szCs w:val="32"/>
        </w:rPr>
        <w:t>一、收入支出决算总表</w:t>
      </w:r>
    </w:p>
    <w:p>
      <w:pPr>
        <w:jc w:val="left"/>
        <w:rPr>
          <w:rFonts w:ascii="宋体" w:cs="宋体"/>
          <w:sz w:val="32"/>
          <w:szCs w:val="32"/>
        </w:rPr>
      </w:pPr>
      <w:r>
        <w:rPr>
          <w:rFonts w:hint="eastAsia" w:ascii="宋体" w:hAnsi="宋体" w:cs="宋体"/>
          <w:sz w:val="32"/>
          <w:szCs w:val="32"/>
        </w:rPr>
        <w:t>二、收入决算表</w:t>
      </w:r>
    </w:p>
    <w:p>
      <w:pPr>
        <w:jc w:val="left"/>
        <w:rPr>
          <w:rFonts w:ascii="宋体" w:cs="宋体"/>
          <w:sz w:val="32"/>
          <w:szCs w:val="32"/>
        </w:rPr>
      </w:pPr>
      <w:r>
        <w:rPr>
          <w:rFonts w:hint="eastAsia" w:ascii="宋体" w:hAnsi="宋体" w:cs="宋体"/>
          <w:sz w:val="32"/>
          <w:szCs w:val="32"/>
        </w:rPr>
        <w:t>三、支出决算表</w:t>
      </w:r>
    </w:p>
    <w:p>
      <w:pPr>
        <w:jc w:val="left"/>
        <w:rPr>
          <w:rFonts w:ascii="宋体" w:cs="宋体"/>
          <w:sz w:val="32"/>
          <w:szCs w:val="32"/>
        </w:rPr>
      </w:pPr>
      <w:r>
        <w:rPr>
          <w:rFonts w:hint="eastAsia" w:ascii="宋体" w:hAnsi="宋体" w:cs="宋体"/>
          <w:sz w:val="32"/>
          <w:szCs w:val="32"/>
        </w:rPr>
        <w:t>四、财政拨款收入支出决算总表</w:t>
      </w:r>
    </w:p>
    <w:p>
      <w:pPr>
        <w:jc w:val="left"/>
        <w:rPr>
          <w:rFonts w:ascii="宋体" w:cs="宋体"/>
          <w:sz w:val="32"/>
          <w:szCs w:val="32"/>
        </w:rPr>
      </w:pPr>
      <w:r>
        <w:rPr>
          <w:rFonts w:hint="eastAsia" w:ascii="宋体" w:hAnsi="宋体" w:cs="宋体"/>
          <w:sz w:val="32"/>
          <w:szCs w:val="32"/>
        </w:rPr>
        <w:t>五、一般公共预算财政拨款支出决算表</w:t>
      </w:r>
    </w:p>
    <w:p>
      <w:pPr>
        <w:jc w:val="left"/>
        <w:rPr>
          <w:rFonts w:ascii="宋体" w:cs="宋体"/>
          <w:sz w:val="32"/>
          <w:szCs w:val="32"/>
        </w:rPr>
      </w:pPr>
      <w:r>
        <w:rPr>
          <w:rFonts w:hint="eastAsia" w:ascii="宋体" w:hAnsi="宋体" w:cs="宋体"/>
          <w:sz w:val="32"/>
          <w:szCs w:val="32"/>
        </w:rPr>
        <w:t>六、一般公共预算财政拨款基本支出决算表</w:t>
      </w:r>
    </w:p>
    <w:p>
      <w:pPr>
        <w:jc w:val="left"/>
        <w:rPr>
          <w:rFonts w:ascii="宋体" w:cs="宋体"/>
          <w:sz w:val="32"/>
          <w:szCs w:val="32"/>
        </w:rPr>
      </w:pPr>
      <w:r>
        <w:rPr>
          <w:rFonts w:hint="eastAsia" w:ascii="宋体" w:hAnsi="宋体" w:cs="宋体"/>
          <w:sz w:val="32"/>
          <w:szCs w:val="32"/>
        </w:rPr>
        <w:t>七、一般公共预算财政拨款“三公”经费支出决算表</w:t>
      </w:r>
    </w:p>
    <w:p>
      <w:pPr>
        <w:jc w:val="left"/>
        <w:rPr>
          <w:rFonts w:ascii="宋体" w:cs="宋体"/>
          <w:sz w:val="32"/>
          <w:szCs w:val="32"/>
        </w:rPr>
      </w:pPr>
      <w:r>
        <w:rPr>
          <w:rFonts w:hint="eastAsia" w:ascii="宋体" w:hAnsi="宋体" w:cs="宋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w:t>
      </w:r>
      <w:r>
        <w:rPr>
          <w:rFonts w:hint="eastAsia" w:ascii="黑体" w:hAnsi="黑体" w:eastAsia="黑体" w:cs="黑体"/>
          <w:sz w:val="32"/>
          <w:szCs w:val="32"/>
          <w:lang w:eastAsia="zh-CN"/>
        </w:rPr>
        <w:t>郏县统计</w:t>
      </w:r>
      <w:r>
        <w:rPr>
          <w:rFonts w:hint="eastAsia" w:ascii="黑体" w:hAnsi="黑体" w:eastAsia="黑体" w:cs="黑体"/>
          <w:sz w:val="32"/>
          <w:szCs w:val="32"/>
        </w:rPr>
        <w:t>局</w:t>
      </w:r>
      <w:r>
        <w:rPr>
          <w:rFonts w:ascii="黑体" w:hAnsi="黑体" w:eastAsia="黑体" w:cs="黑体"/>
          <w:sz w:val="32"/>
          <w:szCs w:val="32"/>
        </w:rPr>
        <w:t>2016</w:t>
      </w:r>
      <w:r>
        <w:rPr>
          <w:rFonts w:hint="eastAsia" w:ascii="黑体" w:hAnsi="黑体" w:eastAsia="黑体" w:cs="黑体"/>
          <w:sz w:val="32"/>
          <w:szCs w:val="32"/>
        </w:rPr>
        <w:t>年度部门决算情况说明</w:t>
      </w:r>
    </w:p>
    <w:p>
      <w:pPr>
        <w:jc w:val="left"/>
        <w:sectPr>
          <w:footerReference r:id="rId10" w:type="default"/>
          <w:pgSz w:w="11906" w:h="16838"/>
          <w:pgMar w:top="1440" w:right="1531" w:bottom="1440" w:left="1587" w:header="850" w:footer="992" w:gutter="0"/>
          <w:pgNumType w:fmt="numberInDash"/>
          <w:cols w:space="720" w:num="1"/>
          <w:docGrid w:type="lines" w:linePitch="317"/>
        </w:sectPr>
      </w:pPr>
      <w:r>
        <w:rPr>
          <w:rFonts w:hint="eastAsia" w:ascii="黑体" w:hAnsi="黑体" w:eastAsia="黑体" w:cs="黑体"/>
          <w:sz w:val="32"/>
          <w:szCs w:val="32"/>
        </w:rPr>
        <w:t>第四部分　　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sectPr>
          <w:footerReference r:id="rId11" w:type="default"/>
          <w:pgSz w:w="11906" w:h="16838"/>
          <w:pgMar w:top="1440" w:right="1531" w:bottom="1440" w:left="1587" w:header="850" w:footer="992" w:gutter="0"/>
          <w:pgNumType w:fmt="numberInDash" w:start="1"/>
          <w:cols w:space="720" w:num="1"/>
          <w:docGrid w:type="lines" w:linePitch="317"/>
        </w:sectPr>
      </w:pPr>
      <w:r>
        <w:rPr>
          <w:rFonts w:hint="eastAsia" w:ascii="隶书" w:hAnsi="隶书" w:eastAsia="隶书" w:cs="隶书"/>
          <w:sz w:val="48"/>
          <w:szCs w:val="48"/>
        </w:rPr>
        <w:t>第一部分　　</w:t>
      </w:r>
      <w:r>
        <w:rPr>
          <w:rFonts w:hint="eastAsia" w:ascii="隶书" w:hAnsi="隶书" w:eastAsia="隶书" w:cs="隶书"/>
          <w:sz w:val="48"/>
          <w:szCs w:val="48"/>
          <w:lang w:eastAsia="zh-CN"/>
        </w:rPr>
        <w:t>郏县统计局</w:t>
      </w:r>
      <w:r>
        <w:rPr>
          <w:rFonts w:hint="eastAsia" w:ascii="隶书" w:hAnsi="隶书" w:eastAsia="隶书" w:cs="隶书"/>
          <w:sz w:val="48"/>
          <w:szCs w:val="48"/>
        </w:rPr>
        <w:t>概况</w:t>
      </w:r>
    </w:p>
    <w:p>
      <w:pPr>
        <w:numPr>
          <w:ilvl w:val="0"/>
          <w:numId w:val="2"/>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主要职责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（一）依照国家和地方法律、法规、政策和计划，制订全县统计工作规章、统计现代化建设规划和统计调查计划；组织领导和综合协调全县的统计和国民经济核算工作。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（二）根据国家宏观管理和科学决策的需要，建立健全全县国民经济核算体系及统计指标体系；贯彻执行全国统一的基本统计报表制度和国家统计标准。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（三）按照国家统一部署、组织全县重要国情国力调查；统一组织协调全县的社会经济调查和统计调查方法的改革，组织全县统计报表的管理工作。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（四）搜集、整理、提供全县基本统计资料，并对全县国民经济、社会发展和科技进步情况进行统计分析、统计预测和统计监督，向县委、县政府及其他有关部门提供咨询建议，为宏观管理与科学决策服务。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（五）统一核定、管理、公布、出版全县基本统计资料，定期发布国民经济和社会发展情况的统计公报、规划。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（六）建立健全统计信息、自动化系统。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（七）领导和管理郏县社会经济调查队。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（八）加强统计教育，组织全县统计人员的业务技术培训。</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（九）承办县政府交办的其他事项。</w:t>
      </w:r>
    </w:p>
    <w:p>
      <w:pPr>
        <w:numPr>
          <w:ilvl w:val="0"/>
          <w:numId w:val="3"/>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部门决算单位构成</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纳</w:t>
      </w:r>
      <w:r>
        <w:rPr>
          <w:rFonts w:hint="eastAsia" w:ascii="仿宋" w:hAnsi="仿宋" w:eastAsia="仿宋" w:cs="仿宋"/>
          <w:sz w:val="32"/>
          <w:szCs w:val="32"/>
        </w:rPr>
        <w:t>入郏县统计局</w:t>
      </w:r>
      <w:r>
        <w:rPr>
          <w:rFonts w:ascii="仿宋" w:hAnsi="仿宋" w:eastAsia="仿宋" w:cs="仿宋"/>
          <w:sz w:val="32"/>
          <w:szCs w:val="32"/>
        </w:rPr>
        <w:t>2016</w:t>
      </w:r>
      <w:r>
        <w:rPr>
          <w:rFonts w:hint="eastAsia" w:ascii="仿宋" w:hAnsi="仿宋" w:eastAsia="仿宋" w:cs="仿宋"/>
          <w:sz w:val="32"/>
          <w:szCs w:val="32"/>
        </w:rPr>
        <w:t>年</w:t>
      </w:r>
      <w:r>
        <w:rPr>
          <w:rFonts w:hint="eastAsia" w:ascii="仿宋_GB2312" w:hAnsi="仿宋_GB2312" w:eastAsia="仿宋_GB2312" w:cs="仿宋_GB2312"/>
          <w:sz w:val="32"/>
          <w:szCs w:val="32"/>
        </w:rPr>
        <w:t>度部门决算编制范围的单位包括：</w:t>
      </w:r>
    </w:p>
    <w:p>
      <w:pPr>
        <w:numPr>
          <w:ilvl w:val="0"/>
          <w:numId w:val="4"/>
        </w:num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郏县统计局本级</w:t>
      </w:r>
    </w:p>
    <w:p>
      <w:pPr>
        <w:numPr>
          <w:ilvl w:val="0"/>
          <w:numId w:val="4"/>
        </w:num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郏县统计局农调队</w:t>
      </w:r>
    </w:p>
    <w:p>
      <w:pPr>
        <w:numPr>
          <w:ilvl w:val="0"/>
          <w:numId w:val="4"/>
        </w:num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郏县统计局城调队</w:t>
      </w:r>
    </w:p>
    <w:p>
      <w:pPr>
        <w:numPr>
          <w:ilvl w:val="0"/>
          <w:numId w:val="4"/>
        </w:num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郏县统计局贫困监测调查队</w:t>
      </w:r>
    </w:p>
    <w:p>
      <w:pPr>
        <w:numPr>
          <w:ilvl w:val="0"/>
          <w:numId w:val="4"/>
        </w:num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郏县统计局普查中心</w:t>
      </w:r>
    </w:p>
    <w:p>
      <w:pPr>
        <w:numPr>
          <w:ilvl w:val="0"/>
          <w:numId w:val="4"/>
        </w:num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郏县统计局服务业中心</w:t>
      </w:r>
    </w:p>
    <w:p>
      <w:pPr>
        <w:numPr>
          <w:ilvl w:val="0"/>
          <w:numId w:val="4"/>
        </w:num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郏县统计局能源监测办公室</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第二部分</w:t>
      </w:r>
    </w:p>
    <w:p>
      <w:pPr>
        <w:jc w:val="center"/>
        <w:sectPr>
          <w:pgSz w:w="11906" w:h="16838"/>
          <w:pgMar w:top="1440" w:right="1531" w:bottom="1440" w:left="1587" w:header="850" w:footer="992" w:gutter="0"/>
          <w:pgNumType w:fmt="numberInDash"/>
          <w:cols w:space="720" w:num="1"/>
          <w:docGrid w:type="lines" w:linePitch="317"/>
        </w:sectPr>
      </w:pPr>
      <w:r>
        <w:rPr>
          <w:rFonts w:hint="eastAsia" w:ascii="隶书" w:hAnsi="隶书" w:eastAsia="隶书" w:cs="隶书"/>
          <w:sz w:val="48"/>
          <w:szCs w:val="48"/>
          <w:lang w:eastAsia="zh-CN"/>
        </w:rPr>
        <w:t>郏县统计</w:t>
      </w:r>
      <w:r>
        <w:rPr>
          <w:rFonts w:hint="eastAsia" w:ascii="隶书" w:hAnsi="隶书" w:eastAsia="隶书" w:cs="隶书"/>
          <w:sz w:val="48"/>
          <w:szCs w:val="48"/>
        </w:rPr>
        <w:t>局</w:t>
      </w:r>
      <w:r>
        <w:rPr>
          <w:rFonts w:ascii="隶书" w:hAnsi="隶书" w:eastAsia="隶书" w:cs="隶书"/>
          <w:sz w:val="48"/>
          <w:szCs w:val="48"/>
        </w:rPr>
        <w:t>2016</w:t>
      </w:r>
      <w:r>
        <w:rPr>
          <w:rFonts w:hint="eastAsia" w:ascii="隶书" w:hAnsi="隶书" w:eastAsia="隶书" w:cs="隶书"/>
          <w:sz w:val="48"/>
          <w:szCs w:val="48"/>
        </w:rPr>
        <w:t>年度部门决算表</w:t>
      </w:r>
    </w:p>
    <w:tbl>
      <w:tblPr>
        <w:tblW w:w="10350" w:type="dxa"/>
        <w:tblInd w:w="-10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995"/>
        <w:gridCol w:w="645"/>
        <w:gridCol w:w="642"/>
        <w:gridCol w:w="472"/>
        <w:gridCol w:w="1316"/>
        <w:gridCol w:w="2325"/>
        <w:gridCol w:w="495"/>
        <w:gridCol w:w="324"/>
        <w:gridCol w:w="527"/>
        <w:gridCol w:w="1609"/>
      </w:tblGrid>
      <w:tr>
        <w:trPr>
          <w:trHeight w:val="375" w:hRule="atLeast"/>
        </w:trPr>
        <w:tc>
          <w:tcPr>
            <w:tcW w:w="10350" w:type="dxa"/>
            <w:gridSpan w:val="10"/>
            <w:vAlign w:val="center"/>
          </w:tcPr>
          <w:p>
            <w:pPr>
              <w:widowControl/>
              <w:jc w:val="center"/>
              <w:textAlignment w:val="center"/>
              <w:rPr>
                <w:rFonts w:ascii="黑体" w:hAnsi="宋体" w:eastAsia="黑体"/>
                <w:color w:val="000000"/>
                <w:sz w:val="28"/>
                <w:szCs w:val="28"/>
              </w:rPr>
            </w:pPr>
            <w:r>
              <w:rPr>
                <w:rFonts w:hint="eastAsia" w:ascii="黑体" w:hAnsi="宋体" w:eastAsia="黑体"/>
                <w:color w:val="000000"/>
                <w:kern w:val="0"/>
                <w:sz w:val="28"/>
                <w:szCs w:val="28"/>
              </w:rPr>
              <w:t>收入支出决算总表</w:t>
            </w:r>
          </w:p>
        </w:tc>
      </w:tr>
      <w:tr>
        <w:trPr>
          <w:trHeight w:val="315" w:hRule="atLeast"/>
        </w:trPr>
        <w:tc>
          <w:tcPr>
            <w:tcW w:w="3282" w:type="dxa"/>
            <w:gridSpan w:val="3"/>
            <w:vAlign w:val="center"/>
          </w:tcPr>
          <w:p>
            <w:pPr>
              <w:widowControl/>
              <w:jc w:val="left"/>
              <w:textAlignment w:val="center"/>
              <w:rPr>
                <w:rFonts w:ascii="宋体" w:cs="宋体"/>
                <w:color w:val="000000"/>
                <w:sz w:val="16"/>
                <w:szCs w:val="16"/>
              </w:rPr>
            </w:pPr>
            <w:r>
              <w:rPr>
                <w:rFonts w:ascii="宋体" w:cs="宋体"/>
                <w:color w:val="000000"/>
                <w:kern w:val="0"/>
                <w:sz w:val="16"/>
                <w:szCs w:val="16"/>
              </w:rPr>
              <w:t>.</w:t>
            </w:r>
          </w:p>
        </w:tc>
        <w:tc>
          <w:tcPr>
            <w:tcW w:w="472" w:type="dxa"/>
            <w:vAlign w:val="center"/>
          </w:tcPr>
          <w:p>
            <w:pPr>
              <w:rPr>
                <w:rFonts w:ascii="宋体" w:cs="宋体"/>
                <w:color w:val="000000"/>
                <w:sz w:val="16"/>
                <w:szCs w:val="16"/>
              </w:rPr>
            </w:pPr>
          </w:p>
        </w:tc>
        <w:tc>
          <w:tcPr>
            <w:tcW w:w="1316" w:type="dxa"/>
            <w:vAlign w:val="center"/>
          </w:tcPr>
          <w:p>
            <w:pPr>
              <w:rPr>
                <w:rFonts w:ascii="宋体" w:cs="宋体"/>
                <w:color w:val="000000"/>
                <w:sz w:val="16"/>
                <w:szCs w:val="16"/>
              </w:rPr>
            </w:pPr>
          </w:p>
        </w:tc>
        <w:tc>
          <w:tcPr>
            <w:tcW w:w="3144" w:type="dxa"/>
            <w:gridSpan w:val="3"/>
            <w:vAlign w:val="center"/>
          </w:tcPr>
          <w:p>
            <w:pPr>
              <w:rPr>
                <w:rFonts w:ascii="宋体" w:cs="宋体"/>
                <w:color w:val="000000"/>
                <w:sz w:val="16"/>
                <w:szCs w:val="16"/>
              </w:rPr>
            </w:pPr>
          </w:p>
        </w:tc>
        <w:tc>
          <w:tcPr>
            <w:tcW w:w="527" w:type="dxa"/>
            <w:vAlign w:val="center"/>
          </w:tcPr>
          <w:p>
            <w:pPr>
              <w:rPr>
                <w:rFonts w:ascii="宋体" w:cs="宋体"/>
                <w:color w:val="000000"/>
                <w:sz w:val="16"/>
                <w:szCs w:val="16"/>
              </w:rPr>
            </w:pPr>
          </w:p>
        </w:tc>
        <w:tc>
          <w:tcPr>
            <w:tcW w:w="1609"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01</w:t>
            </w:r>
            <w:r>
              <w:rPr>
                <w:rFonts w:hint="eastAsia" w:ascii="宋体" w:hAnsi="宋体" w:cs="宋体"/>
                <w:color w:val="000000"/>
                <w:kern w:val="0"/>
                <w:sz w:val="16"/>
                <w:szCs w:val="16"/>
              </w:rPr>
              <w:t>表</w:t>
            </w:r>
          </w:p>
        </w:tc>
      </w:tr>
      <w:tr>
        <w:trPr>
          <w:trHeight w:val="315" w:hRule="atLeast"/>
        </w:trPr>
        <w:tc>
          <w:tcPr>
            <w:tcW w:w="3282" w:type="dxa"/>
            <w:gridSpan w:val="3"/>
            <w:vAlign w:val="center"/>
          </w:tcPr>
          <w:p>
            <w:pPr>
              <w:rPr>
                <w:rFonts w:ascii="宋体" w:cs="宋体"/>
                <w:color w:val="000000"/>
                <w:sz w:val="16"/>
                <w:szCs w:val="16"/>
              </w:rPr>
            </w:pPr>
          </w:p>
        </w:tc>
        <w:tc>
          <w:tcPr>
            <w:tcW w:w="472" w:type="dxa"/>
            <w:vAlign w:val="center"/>
          </w:tcPr>
          <w:p>
            <w:pPr>
              <w:rPr>
                <w:rFonts w:ascii="宋体" w:cs="宋体"/>
                <w:color w:val="000000"/>
                <w:sz w:val="16"/>
                <w:szCs w:val="16"/>
              </w:rPr>
            </w:pPr>
          </w:p>
        </w:tc>
        <w:tc>
          <w:tcPr>
            <w:tcW w:w="1316" w:type="dxa"/>
            <w:vAlign w:val="center"/>
          </w:tcPr>
          <w:p>
            <w:pPr>
              <w:rPr>
                <w:rFonts w:ascii="宋体" w:cs="宋体"/>
                <w:color w:val="000000"/>
                <w:sz w:val="16"/>
                <w:szCs w:val="16"/>
              </w:rPr>
            </w:pPr>
          </w:p>
        </w:tc>
        <w:tc>
          <w:tcPr>
            <w:tcW w:w="3144" w:type="dxa"/>
            <w:gridSpan w:val="3"/>
            <w:vAlign w:val="center"/>
          </w:tcPr>
          <w:p>
            <w:pPr>
              <w:rPr>
                <w:rFonts w:ascii="宋体" w:cs="宋体"/>
                <w:color w:val="000000"/>
                <w:sz w:val="16"/>
                <w:szCs w:val="16"/>
              </w:rPr>
            </w:pPr>
          </w:p>
        </w:tc>
        <w:tc>
          <w:tcPr>
            <w:tcW w:w="527" w:type="dxa"/>
            <w:vAlign w:val="center"/>
          </w:tcPr>
          <w:p>
            <w:pPr>
              <w:rPr>
                <w:rFonts w:ascii="宋体" w:cs="宋体"/>
                <w:color w:val="000000"/>
                <w:sz w:val="16"/>
                <w:szCs w:val="16"/>
              </w:rPr>
            </w:pPr>
          </w:p>
        </w:tc>
        <w:tc>
          <w:tcPr>
            <w:tcW w:w="1609"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rPr>
          <w:trHeight w:val="300" w:hRule="atLeast"/>
        </w:trPr>
        <w:tc>
          <w:tcPr>
            <w:tcW w:w="5070"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收　　入</w:t>
            </w:r>
          </w:p>
        </w:tc>
        <w:tc>
          <w:tcPr>
            <w:tcW w:w="5280"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支　　出</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　　次</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　　次</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一、财政拨款收入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r>
              <w:rPr>
                <w:rFonts w:ascii="宋体" w:hAnsi="宋体" w:cs="宋体"/>
                <w:color w:val="000000"/>
                <w:sz w:val="16"/>
                <w:szCs w:val="16"/>
              </w:rPr>
              <w:t>214.52</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一、一般公共服务支出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宋体" w:cs="宋体"/>
                <w:color w:val="000000"/>
                <w:sz w:val="16"/>
                <w:szCs w:val="16"/>
              </w:rPr>
            </w:pPr>
            <w:r>
              <w:rPr>
                <w:rFonts w:ascii="宋体" w:hAnsi="宋体" w:cs="宋体"/>
                <w:color w:val="000000"/>
                <w:sz w:val="16"/>
                <w:szCs w:val="16"/>
              </w:rPr>
              <w:t>175.05</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二、上级补助收入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二、外交支出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三、事业收入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三、国防支出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四、经营收入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四、公共安全支出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五、附属单位上缴收入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五、教育支出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六、其他收入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六、科学技术支出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七、文化体育与传媒支出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八、社会保障和就业支出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hAnsi="宋体" w:cs="宋体"/>
                <w:color w:val="000000"/>
                <w:sz w:val="16"/>
                <w:szCs w:val="16"/>
              </w:rPr>
              <w:t>41.08</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九、医疗卫生与计划生育支出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38</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十、节能环保支出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39</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十一、城乡社区支出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十二、农林水支出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十三、交通运输支出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十四、资源勘探信息等支出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十五、商业服务业等支出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十六、金融支出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十七、援助其他地区支出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十八、国土海洋气象等支出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19</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十九、住房保障支出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48</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20</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二十、粮油物资储备支出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49</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二十一、其他支出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二十二、债务还本支出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二十三、债务付息支出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本年收入合计</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r>
              <w:rPr>
                <w:rFonts w:ascii="宋体" w:hAnsi="宋体" w:cs="宋体"/>
                <w:b/>
                <w:color w:val="000000"/>
                <w:sz w:val="16"/>
                <w:szCs w:val="16"/>
              </w:rPr>
              <w:t>214.52</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b/>
                <w:color w:val="000000"/>
                <w:sz w:val="16"/>
                <w:szCs w:val="16"/>
              </w:rPr>
            </w:pPr>
            <w:r>
              <w:rPr>
                <w:rFonts w:ascii="宋体" w:hAnsi="宋体" w:cs="宋体"/>
                <w:b/>
                <w:color w:val="000000"/>
                <w:sz w:val="16"/>
                <w:szCs w:val="16"/>
              </w:rPr>
              <w:t>216.14</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用事业基金弥补收支差额</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结余分配</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年初结转和结余</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hAnsi="宋体" w:cs="宋体"/>
                <w:color w:val="000000"/>
                <w:sz w:val="16"/>
                <w:szCs w:val="16"/>
              </w:rPr>
              <w:t>3.08</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年末结转和结余</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hAnsi="宋体" w:cs="宋体"/>
                <w:color w:val="000000"/>
                <w:sz w:val="16"/>
                <w:szCs w:val="16"/>
              </w:rPr>
              <w:t>1.47</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16"/>
                <w:szCs w:val="16"/>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rPr>
                <w:rFonts w:asci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64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29</w:t>
            </w:r>
          </w:p>
        </w:tc>
        <w:tc>
          <w:tcPr>
            <w:tcW w:w="2430" w:type="dxa"/>
            <w:gridSpan w:val="3"/>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b/>
                <w:color w:val="000000"/>
                <w:sz w:val="16"/>
                <w:szCs w:val="16"/>
              </w:rPr>
            </w:pPr>
            <w:r>
              <w:rPr>
                <w:rFonts w:ascii="宋体" w:hAnsi="宋体" w:cs="宋体"/>
                <w:b/>
                <w:color w:val="000000"/>
                <w:sz w:val="16"/>
                <w:szCs w:val="16"/>
              </w:rPr>
              <w:t>217.60</w:t>
            </w:r>
          </w:p>
        </w:tc>
        <w:tc>
          <w:tcPr>
            <w:tcW w:w="2325"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49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58</w:t>
            </w:r>
          </w:p>
        </w:tc>
        <w:tc>
          <w:tcPr>
            <w:tcW w:w="2460" w:type="dxa"/>
            <w:gridSpan w:val="3"/>
            <w:tcBorders>
              <w:top w:val="single" w:color="000000" w:sz="4" w:space="0"/>
              <w:left w:val="single" w:color="000000" w:sz="4" w:space="0"/>
              <w:bottom w:val="single" w:color="000000" w:sz="12" w:space="0"/>
              <w:right w:val="single" w:color="000000" w:sz="12" w:space="0"/>
            </w:tcBorders>
            <w:vAlign w:val="center"/>
          </w:tcPr>
          <w:p>
            <w:pPr>
              <w:jc w:val="right"/>
              <w:rPr>
                <w:rFonts w:ascii="宋体" w:cs="宋体"/>
                <w:b/>
                <w:color w:val="000000"/>
                <w:sz w:val="16"/>
                <w:szCs w:val="16"/>
              </w:rPr>
            </w:pPr>
            <w:r>
              <w:rPr>
                <w:rFonts w:ascii="宋体" w:hAnsi="宋体" w:cs="宋体"/>
                <w:b/>
                <w:color w:val="000000"/>
                <w:sz w:val="16"/>
                <w:szCs w:val="16"/>
              </w:rPr>
              <w:t>217.60</w:t>
            </w:r>
          </w:p>
        </w:tc>
      </w:tr>
      <w:tr>
        <w:trPr>
          <w:trHeight w:val="555" w:hRule="atLeast"/>
        </w:trPr>
        <w:tc>
          <w:tcPr>
            <w:tcW w:w="10350" w:type="dxa"/>
            <w:gridSpan w:val="10"/>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注：本表反映部门本年度的总收支和年末结转结余情况。</w:t>
            </w:r>
          </w:p>
        </w:tc>
      </w:tr>
    </w:tbl>
    <w:p>
      <w:pPr>
        <w:spacing w:line="360" w:lineRule="auto"/>
        <w:sectPr>
          <w:pgSz w:w="11906" w:h="16838"/>
          <w:pgMar w:top="1440" w:right="1800" w:bottom="1440" w:left="1800" w:header="851" w:footer="992" w:gutter="0"/>
          <w:pgNumType w:fmt="numberInDash"/>
          <w:cols w:space="720" w:num="1"/>
          <w:docGrid w:type="lines" w:linePitch="312"/>
        </w:sectPr>
      </w:pPr>
    </w:p>
    <w:tbl>
      <w:tblPr>
        <w:tblW w:w="10337" w:type="dxa"/>
        <w:tblInd w:w="-8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75"/>
        <w:gridCol w:w="962"/>
        <w:gridCol w:w="1036"/>
        <w:gridCol w:w="1094"/>
        <w:gridCol w:w="810"/>
        <w:gridCol w:w="284"/>
        <w:gridCol w:w="676"/>
        <w:gridCol w:w="418"/>
        <w:gridCol w:w="542"/>
        <w:gridCol w:w="552"/>
        <w:gridCol w:w="408"/>
        <w:gridCol w:w="686"/>
        <w:gridCol w:w="274"/>
        <w:gridCol w:w="820"/>
        <w:gridCol w:w="140"/>
        <w:gridCol w:w="960"/>
      </w:tblGrid>
      <w:tr>
        <w:trPr>
          <w:trHeight w:val="375" w:hRule="atLeast"/>
        </w:trPr>
        <w:tc>
          <w:tcPr>
            <w:tcW w:w="10337" w:type="dxa"/>
            <w:gridSpan w:val="16"/>
            <w:vAlign w:val="center"/>
          </w:tcPr>
          <w:p>
            <w:pPr>
              <w:widowControl/>
              <w:jc w:val="center"/>
              <w:textAlignment w:val="center"/>
              <w:rPr>
                <w:rFonts w:ascii="黑体" w:hAnsi="宋体" w:eastAsia="黑体"/>
                <w:color w:val="000000"/>
                <w:sz w:val="28"/>
                <w:szCs w:val="28"/>
              </w:rPr>
            </w:pPr>
            <w:r>
              <w:rPr>
                <w:rFonts w:hint="eastAsia" w:ascii="黑体" w:hAnsi="宋体" w:eastAsia="黑体"/>
                <w:color w:val="000000"/>
                <w:kern w:val="0"/>
                <w:sz w:val="28"/>
                <w:szCs w:val="28"/>
              </w:rPr>
              <w:t>收入决算表</w:t>
            </w:r>
          </w:p>
        </w:tc>
      </w:tr>
      <w:tr>
        <w:trPr>
          <w:trHeight w:val="285" w:hRule="atLeast"/>
        </w:trPr>
        <w:tc>
          <w:tcPr>
            <w:tcW w:w="1637" w:type="dxa"/>
            <w:gridSpan w:val="2"/>
            <w:vAlign w:val="center"/>
          </w:tcPr>
          <w:p>
            <w:pPr>
              <w:rPr>
                <w:rFonts w:ascii="宋体" w:cs="宋体"/>
                <w:color w:val="000000"/>
                <w:sz w:val="16"/>
                <w:szCs w:val="16"/>
              </w:rPr>
            </w:pPr>
          </w:p>
        </w:tc>
        <w:tc>
          <w:tcPr>
            <w:tcW w:w="1036" w:type="dxa"/>
            <w:vAlign w:val="center"/>
          </w:tcPr>
          <w:p>
            <w:pPr>
              <w:rPr>
                <w:rFonts w:ascii="宋体" w:cs="宋体"/>
                <w:color w:val="000000"/>
                <w:sz w:val="16"/>
                <w:szCs w:val="16"/>
              </w:rPr>
            </w:pPr>
          </w:p>
        </w:tc>
        <w:tc>
          <w:tcPr>
            <w:tcW w:w="1904"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02</w:t>
            </w:r>
            <w:r>
              <w:rPr>
                <w:rFonts w:hint="eastAsia" w:ascii="宋体" w:hAnsi="宋体" w:cs="宋体"/>
                <w:color w:val="000000"/>
                <w:kern w:val="0"/>
                <w:sz w:val="16"/>
                <w:szCs w:val="16"/>
              </w:rPr>
              <w:t>表</w:t>
            </w:r>
          </w:p>
        </w:tc>
      </w:tr>
      <w:tr>
        <w:trPr>
          <w:trHeight w:val="270" w:hRule="atLeast"/>
        </w:trPr>
        <w:tc>
          <w:tcPr>
            <w:tcW w:w="1637" w:type="dxa"/>
            <w:gridSpan w:val="2"/>
            <w:vAlign w:val="center"/>
          </w:tcPr>
          <w:p>
            <w:pPr>
              <w:rPr>
                <w:rFonts w:ascii="宋体" w:cs="宋体"/>
                <w:color w:val="000000"/>
                <w:sz w:val="16"/>
                <w:szCs w:val="16"/>
              </w:rPr>
            </w:pPr>
          </w:p>
        </w:tc>
        <w:tc>
          <w:tcPr>
            <w:tcW w:w="1036" w:type="dxa"/>
            <w:vAlign w:val="center"/>
          </w:tcPr>
          <w:p>
            <w:pPr>
              <w:rPr>
                <w:rFonts w:ascii="宋体" w:cs="宋体"/>
                <w:color w:val="000000"/>
                <w:sz w:val="16"/>
                <w:szCs w:val="16"/>
              </w:rPr>
            </w:pPr>
          </w:p>
        </w:tc>
        <w:tc>
          <w:tcPr>
            <w:tcW w:w="1904"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rPr>
          <w:trHeight w:val="285" w:hRule="atLeast"/>
        </w:trPr>
        <w:tc>
          <w:tcPr>
            <w:tcW w:w="2673"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w:t>
            </w:r>
            <w:r>
              <w:rPr>
                <w:rFonts w:ascii="宋体" w:hAnsi="宋体" w:cs="宋体"/>
                <w:b/>
                <w:color w:val="000000"/>
                <w:kern w:val="0"/>
                <w:sz w:val="16"/>
                <w:szCs w:val="16"/>
              </w:rPr>
              <w:t xml:space="preserve"> </w:t>
            </w:r>
            <w:r>
              <w:rPr>
                <w:rFonts w:hint="eastAsia" w:ascii="宋体" w:hAnsi="宋体" w:cs="宋体"/>
                <w:b/>
                <w:color w:val="000000"/>
                <w:kern w:val="0"/>
                <w:sz w:val="16"/>
                <w:szCs w:val="16"/>
              </w:rPr>
              <w:t>目</w:t>
            </w:r>
          </w:p>
        </w:tc>
        <w:tc>
          <w:tcPr>
            <w:tcW w:w="1094"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本年收入合计</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财政拨款收入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上级补助收入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事业收入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经营收入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附属单位</w:t>
            </w:r>
            <w:r>
              <w:rPr>
                <w:rFonts w:ascii="宋体" w:cs="宋体"/>
                <w:b/>
                <w:color w:val="000000"/>
                <w:kern w:val="0"/>
                <w:sz w:val="16"/>
                <w:szCs w:val="16"/>
              </w:rPr>
              <w:br/>
            </w:r>
            <w:r>
              <w:rPr>
                <w:rFonts w:hint="eastAsia" w:ascii="宋体" w:hAnsi="宋体" w:cs="宋体"/>
                <w:b/>
                <w:color w:val="000000"/>
                <w:kern w:val="0"/>
                <w:sz w:val="16"/>
                <w:szCs w:val="16"/>
              </w:rPr>
              <w:t>上缴收入</w:t>
            </w:r>
          </w:p>
        </w:tc>
        <w:tc>
          <w:tcPr>
            <w:tcW w:w="1100" w:type="dxa"/>
            <w:gridSpan w:val="2"/>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其他收入</w:t>
            </w: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r>
            <w:r>
              <w:rPr>
                <w:rFonts w:hint="eastAsia" w:ascii="宋体" w:hAnsi="宋体" w:cs="宋体"/>
                <w:b/>
                <w:color w:val="000000"/>
                <w:kern w:val="0"/>
                <w:sz w:val="16"/>
                <w:szCs w:val="16"/>
              </w:rPr>
              <w:t>科目编码</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094"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00" w:type="dxa"/>
            <w:gridSpan w:val="2"/>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rPr>
          <w:trHeight w:val="285" w:hRule="atLeast"/>
        </w:trPr>
        <w:tc>
          <w:tcPr>
            <w:tcW w:w="2673"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7</w:t>
            </w:r>
          </w:p>
        </w:tc>
      </w:tr>
      <w:tr>
        <w:trPr>
          <w:trHeight w:val="285" w:hRule="atLeast"/>
        </w:trPr>
        <w:tc>
          <w:tcPr>
            <w:tcW w:w="2673"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r>
              <w:rPr>
                <w:rFonts w:ascii="宋体" w:hAnsi="宋体" w:cs="宋体"/>
                <w:color w:val="000000"/>
                <w:sz w:val="16"/>
                <w:szCs w:val="16"/>
              </w:rPr>
              <w:t>214.52</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r>
              <w:rPr>
                <w:rFonts w:ascii="宋体" w:hAnsi="宋体" w:cs="宋体"/>
                <w:color w:val="000000"/>
                <w:sz w:val="16"/>
                <w:szCs w:val="16"/>
              </w:rPr>
              <w:t>214.52</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b/>
                <w:color w:val="000000"/>
                <w:sz w:val="16"/>
                <w:szCs w:val="16"/>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201</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一般公共服务支出</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r>
              <w:rPr>
                <w:rFonts w:ascii="宋体" w:hAnsi="宋体" w:cs="宋体"/>
                <w:color w:val="000000"/>
                <w:sz w:val="16"/>
                <w:szCs w:val="16"/>
              </w:rPr>
              <w:t>214.52</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r>
              <w:rPr>
                <w:rFonts w:ascii="宋体" w:hAnsi="宋体" w:cs="宋体"/>
                <w:color w:val="000000"/>
                <w:sz w:val="16"/>
                <w:szCs w:val="16"/>
              </w:rPr>
              <w:t>214.52</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b/>
                <w:color w:val="000000"/>
                <w:sz w:val="16"/>
                <w:szCs w:val="16"/>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2010501</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sz w:val="16"/>
                <w:szCs w:val="16"/>
              </w:rPr>
              <w:t>行政运行</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hAnsi="宋体" w:cs="宋体"/>
                <w:color w:val="000000"/>
                <w:sz w:val="16"/>
                <w:szCs w:val="16"/>
              </w:rPr>
              <w:t>42.81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hAnsi="宋体" w:cs="宋体"/>
                <w:color w:val="000000"/>
                <w:sz w:val="16"/>
                <w:szCs w:val="16"/>
              </w:rPr>
              <w:t>42.81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2010505</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专项统计业务</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hAnsi="宋体" w:cs="宋体"/>
                <w:color w:val="000000"/>
                <w:sz w:val="16"/>
                <w:szCs w:val="16"/>
              </w:rPr>
              <w:t>65.00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hAnsi="宋体" w:cs="宋体"/>
                <w:color w:val="000000"/>
                <w:sz w:val="16"/>
                <w:szCs w:val="16"/>
              </w:rPr>
              <w:t>65.00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2010550</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事业运行</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hAnsi="宋体" w:cs="宋体"/>
                <w:color w:val="000000"/>
                <w:sz w:val="16"/>
                <w:szCs w:val="16"/>
              </w:rPr>
              <w:t>65.62</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hAnsi="宋体" w:cs="宋体"/>
                <w:color w:val="000000"/>
                <w:sz w:val="16"/>
                <w:szCs w:val="16"/>
              </w:rPr>
              <w:t>65.62</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2080501</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行政单位离退休</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hAnsi="宋体" w:cs="宋体"/>
                <w:color w:val="000000"/>
                <w:sz w:val="16"/>
                <w:szCs w:val="16"/>
              </w:rPr>
              <w:t>41.08</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hAnsi="宋体" w:cs="宋体"/>
                <w:color w:val="000000"/>
                <w:sz w:val="16"/>
                <w:szCs w:val="16"/>
              </w:rPr>
              <w:t>41.08</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435" w:hRule="atLeast"/>
        </w:trPr>
        <w:tc>
          <w:tcPr>
            <w:tcW w:w="67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p>
        </w:tc>
        <w:tc>
          <w:tcPr>
            <w:tcW w:w="1998"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p>
        </w:tc>
        <w:tc>
          <w:tcPr>
            <w:tcW w:w="1094"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12" w:space="0"/>
              <w:right w:val="single" w:color="000000" w:sz="12" w:space="0"/>
            </w:tcBorders>
            <w:vAlign w:val="center"/>
          </w:tcPr>
          <w:p>
            <w:pPr>
              <w:jc w:val="right"/>
              <w:rPr>
                <w:rFonts w:ascii="宋体" w:cs="宋体"/>
                <w:color w:val="000000"/>
                <w:sz w:val="16"/>
                <w:szCs w:val="16"/>
              </w:rPr>
            </w:pPr>
          </w:p>
        </w:tc>
      </w:tr>
      <w:tr>
        <w:trPr>
          <w:trHeight w:val="285" w:hRule="atLeast"/>
        </w:trPr>
        <w:tc>
          <w:tcPr>
            <w:tcW w:w="10337" w:type="dxa"/>
            <w:gridSpan w:val="16"/>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注：本表反映部门本年度取得的各项收入情况。</w:t>
            </w:r>
          </w:p>
        </w:tc>
      </w:tr>
    </w:tbl>
    <w:p>
      <w:pPr>
        <w:spacing w:line="360" w:lineRule="auto"/>
        <w:jc w:val="center"/>
        <w:sectPr>
          <w:pgSz w:w="11906" w:h="16838"/>
          <w:pgMar w:top="2098" w:right="1531" w:bottom="1984" w:left="1587" w:header="850" w:footer="992" w:gutter="0"/>
          <w:pgNumType w:fmt="numberInDash"/>
          <w:cols w:space="720" w:num="1"/>
          <w:docGrid w:type="lines" w:linePitch="317"/>
        </w:sectPr>
      </w:pPr>
    </w:p>
    <w:tbl>
      <w:tblPr>
        <w:tblW w:w="10350" w:type="dxa"/>
        <w:tblInd w:w="-8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35"/>
        <w:gridCol w:w="747"/>
        <w:gridCol w:w="1638"/>
        <w:gridCol w:w="1042"/>
        <w:gridCol w:w="163"/>
        <w:gridCol w:w="836"/>
        <w:gridCol w:w="369"/>
        <w:gridCol w:w="630"/>
        <w:gridCol w:w="575"/>
        <w:gridCol w:w="424"/>
        <w:gridCol w:w="781"/>
        <w:gridCol w:w="218"/>
        <w:gridCol w:w="987"/>
        <w:gridCol w:w="1205"/>
      </w:tblGrid>
      <w:tr>
        <w:trPr>
          <w:trHeight w:val="375" w:hRule="atLeast"/>
        </w:trPr>
        <w:tc>
          <w:tcPr>
            <w:tcW w:w="10350" w:type="dxa"/>
            <w:gridSpan w:val="14"/>
            <w:vAlign w:val="center"/>
          </w:tcPr>
          <w:p>
            <w:pPr>
              <w:widowControl/>
              <w:jc w:val="center"/>
              <w:textAlignment w:val="center"/>
              <w:rPr>
                <w:rFonts w:ascii="黑体" w:hAnsi="宋体" w:eastAsia="黑体"/>
                <w:color w:val="000000"/>
                <w:sz w:val="28"/>
                <w:szCs w:val="28"/>
              </w:rPr>
            </w:pPr>
            <w:r>
              <w:rPr>
                <w:rFonts w:hint="eastAsia" w:ascii="黑体" w:hAnsi="宋体" w:eastAsia="黑体"/>
                <w:color w:val="000000"/>
                <w:kern w:val="0"/>
                <w:sz w:val="28"/>
                <w:szCs w:val="28"/>
              </w:rPr>
              <w:t>支出决算表</w:t>
            </w:r>
          </w:p>
        </w:tc>
      </w:tr>
      <w:tr>
        <w:trPr>
          <w:trHeight w:val="315" w:hRule="atLeast"/>
        </w:trPr>
        <w:tc>
          <w:tcPr>
            <w:tcW w:w="1482" w:type="dxa"/>
            <w:gridSpan w:val="2"/>
            <w:vAlign w:val="center"/>
          </w:tcPr>
          <w:p>
            <w:pPr>
              <w:rPr>
                <w:rFonts w:ascii="宋体" w:cs="宋体"/>
                <w:color w:val="000000"/>
                <w:sz w:val="16"/>
                <w:szCs w:val="16"/>
              </w:rPr>
            </w:pPr>
          </w:p>
        </w:tc>
        <w:tc>
          <w:tcPr>
            <w:tcW w:w="1638" w:type="dxa"/>
            <w:vAlign w:val="center"/>
          </w:tcPr>
          <w:p>
            <w:pPr>
              <w:rPr>
                <w:rFonts w:ascii="宋体" w:cs="宋体"/>
                <w:color w:val="000000"/>
                <w:sz w:val="16"/>
                <w:szCs w:val="16"/>
              </w:rPr>
            </w:pPr>
          </w:p>
        </w:tc>
        <w:tc>
          <w:tcPr>
            <w:tcW w:w="1042"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2192"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03</w:t>
            </w:r>
            <w:r>
              <w:rPr>
                <w:rFonts w:hint="eastAsia" w:ascii="宋体" w:hAnsi="宋体" w:cs="宋体"/>
                <w:color w:val="000000"/>
                <w:kern w:val="0"/>
                <w:sz w:val="16"/>
                <w:szCs w:val="16"/>
              </w:rPr>
              <w:t>表</w:t>
            </w:r>
          </w:p>
        </w:tc>
      </w:tr>
      <w:tr>
        <w:trPr>
          <w:trHeight w:val="315" w:hRule="atLeast"/>
        </w:trPr>
        <w:tc>
          <w:tcPr>
            <w:tcW w:w="1482" w:type="dxa"/>
            <w:gridSpan w:val="2"/>
            <w:vAlign w:val="center"/>
          </w:tcPr>
          <w:p>
            <w:pPr>
              <w:rPr>
                <w:rFonts w:ascii="宋体" w:cs="宋体"/>
                <w:color w:val="000000"/>
                <w:sz w:val="16"/>
                <w:szCs w:val="16"/>
              </w:rPr>
            </w:pPr>
          </w:p>
        </w:tc>
        <w:tc>
          <w:tcPr>
            <w:tcW w:w="1638" w:type="dxa"/>
            <w:vAlign w:val="center"/>
          </w:tcPr>
          <w:p>
            <w:pPr>
              <w:rPr>
                <w:rFonts w:ascii="宋体" w:cs="宋体"/>
                <w:color w:val="000000"/>
                <w:sz w:val="16"/>
                <w:szCs w:val="16"/>
              </w:rPr>
            </w:pPr>
          </w:p>
        </w:tc>
        <w:tc>
          <w:tcPr>
            <w:tcW w:w="1042"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2192"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rPr>
          <w:trHeight w:val="300" w:hRule="atLeast"/>
        </w:trPr>
        <w:tc>
          <w:tcPr>
            <w:tcW w:w="3120"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基本支出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上缴上级支出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经营支出</w:t>
            </w:r>
          </w:p>
        </w:tc>
        <w:tc>
          <w:tcPr>
            <w:tcW w:w="120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对附属单位</w:t>
            </w:r>
            <w:r>
              <w:rPr>
                <w:rFonts w:ascii="宋体" w:cs="宋体"/>
                <w:b/>
                <w:color w:val="000000"/>
                <w:kern w:val="0"/>
                <w:sz w:val="16"/>
                <w:szCs w:val="16"/>
              </w:rPr>
              <w:br/>
            </w:r>
            <w:r>
              <w:rPr>
                <w:rFonts w:hint="eastAsia" w:ascii="宋体" w:hAnsi="宋体" w:cs="宋体"/>
                <w:b/>
                <w:color w:val="000000"/>
                <w:kern w:val="0"/>
                <w:sz w:val="16"/>
                <w:szCs w:val="16"/>
              </w:rPr>
              <w:t>补助支出</w:t>
            </w:r>
          </w:p>
        </w:tc>
      </w:tr>
      <w:tr>
        <w:trPr>
          <w:trHeight w:val="6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r>
            <w:r>
              <w:rPr>
                <w:rFonts w:hint="eastAsia" w:ascii="宋体" w:hAnsi="宋体" w:cs="宋体"/>
                <w:b/>
                <w:color w:val="000000"/>
                <w:kern w:val="0"/>
                <w:sz w:val="16"/>
                <w:szCs w:val="16"/>
              </w:rPr>
              <w:t>科目编码</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0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rPr>
          <w:trHeight w:val="300" w:hRule="atLeast"/>
        </w:trPr>
        <w:tc>
          <w:tcPr>
            <w:tcW w:w="312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trPr>
          <w:trHeight w:val="300" w:hRule="atLeast"/>
        </w:trPr>
        <w:tc>
          <w:tcPr>
            <w:tcW w:w="312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216.14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216.14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201</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一般公共服务支出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216.14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216.14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2010501</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sz w:val="16"/>
                <w:szCs w:val="16"/>
              </w:rPr>
              <w:t>行政运行</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43.56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43.56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sz w:val="16"/>
                <w:szCs w:val="16"/>
              </w:rPr>
              <w:t>2010505</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专项统计业务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65.87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65.87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2010550</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事业运行</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65.62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65.62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2080501</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行政单位离退休</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41.08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41.08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rPr>
          <w:trHeight w:val="300" w:hRule="atLeast"/>
        </w:trPr>
        <w:tc>
          <w:tcPr>
            <w:tcW w:w="73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p>
        </w:tc>
        <w:tc>
          <w:tcPr>
            <w:tcW w:w="23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0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color w:val="000000"/>
                <w:sz w:val="16"/>
                <w:szCs w:val="16"/>
              </w:rPr>
            </w:pPr>
          </w:p>
        </w:tc>
      </w:tr>
      <w:tr>
        <w:trPr>
          <w:trHeight w:val="360" w:hRule="atLeast"/>
        </w:trPr>
        <w:tc>
          <w:tcPr>
            <w:tcW w:w="10350" w:type="dxa"/>
            <w:gridSpan w:val="14"/>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注：本表反映部门本年度各项支出情况。</w:t>
            </w:r>
          </w:p>
        </w:tc>
      </w:tr>
    </w:tbl>
    <w:p>
      <w:pPr>
        <w:spacing w:line="360" w:lineRule="auto"/>
        <w:jc w:val="center"/>
        <w:sectPr>
          <w:pgSz w:w="11906" w:h="16838"/>
          <w:pgMar w:top="2098" w:right="1474" w:bottom="1984" w:left="1587" w:header="850" w:footer="992" w:gutter="0"/>
          <w:pgNumType w:fmt="numberInDash"/>
          <w:cols w:space="720" w:num="1"/>
          <w:docGrid w:type="lines" w:linePitch="318"/>
        </w:sectPr>
      </w:pPr>
    </w:p>
    <w:tbl>
      <w:tblPr>
        <w:tblW w:w="10425" w:type="dxa"/>
        <w:tblInd w:w="-8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145"/>
        <w:gridCol w:w="144"/>
        <w:gridCol w:w="261"/>
        <w:gridCol w:w="54"/>
        <w:gridCol w:w="1416"/>
        <w:gridCol w:w="1432"/>
        <w:gridCol w:w="316"/>
        <w:gridCol w:w="337"/>
        <w:gridCol w:w="420"/>
        <w:gridCol w:w="242"/>
        <w:gridCol w:w="999"/>
        <w:gridCol w:w="59"/>
        <w:gridCol w:w="1300"/>
        <w:gridCol w:w="1300"/>
      </w:tblGrid>
      <w:tr>
        <w:trPr>
          <w:trHeight w:val="514" w:hRule="atLeast"/>
        </w:trPr>
        <w:tc>
          <w:tcPr>
            <w:tcW w:w="10425" w:type="dxa"/>
            <w:gridSpan w:val="14"/>
            <w:vAlign w:val="bottom"/>
          </w:tcPr>
          <w:p>
            <w:pPr>
              <w:widowControl/>
              <w:jc w:val="center"/>
              <w:textAlignment w:val="bottom"/>
              <w:rPr>
                <w:rFonts w:ascii="黑体" w:hAnsi="宋体" w:eastAsia="黑体"/>
                <w:color w:val="000000"/>
                <w:sz w:val="28"/>
                <w:szCs w:val="28"/>
              </w:rPr>
            </w:pPr>
            <w:r>
              <w:rPr>
                <w:rFonts w:hint="eastAsia" w:ascii="黑体" w:hAnsi="宋体" w:eastAsia="黑体"/>
                <w:color w:val="000000"/>
                <w:kern w:val="0"/>
                <w:sz w:val="28"/>
                <w:szCs w:val="28"/>
              </w:rPr>
              <w:t>财政拨款收入支出决算表</w:t>
            </w:r>
          </w:p>
        </w:tc>
      </w:tr>
      <w:tr>
        <w:trPr>
          <w:trHeight w:val="272" w:hRule="atLeast"/>
        </w:trPr>
        <w:tc>
          <w:tcPr>
            <w:tcW w:w="2289" w:type="dxa"/>
            <w:gridSpan w:val="2"/>
            <w:vAlign w:val="center"/>
          </w:tcPr>
          <w:p>
            <w:pPr>
              <w:rPr>
                <w:rFonts w:ascii="宋体" w:cs="宋体"/>
                <w:color w:val="000000"/>
                <w:sz w:val="16"/>
                <w:szCs w:val="16"/>
              </w:rPr>
            </w:pPr>
          </w:p>
        </w:tc>
        <w:tc>
          <w:tcPr>
            <w:tcW w:w="315" w:type="dxa"/>
            <w:gridSpan w:val="2"/>
            <w:vAlign w:val="center"/>
          </w:tcPr>
          <w:p>
            <w:pPr>
              <w:rPr>
                <w:rFonts w:ascii="宋体" w:cs="宋体"/>
                <w:color w:val="000000"/>
                <w:sz w:val="16"/>
                <w:szCs w:val="16"/>
              </w:rPr>
            </w:pPr>
          </w:p>
        </w:tc>
        <w:tc>
          <w:tcPr>
            <w:tcW w:w="1416" w:type="dxa"/>
            <w:vAlign w:val="center"/>
          </w:tcPr>
          <w:p>
            <w:pPr>
              <w:rPr>
                <w:rFonts w:ascii="宋体" w:cs="宋体"/>
                <w:color w:val="000000"/>
                <w:sz w:val="16"/>
                <w:szCs w:val="16"/>
              </w:rPr>
            </w:pPr>
          </w:p>
        </w:tc>
        <w:tc>
          <w:tcPr>
            <w:tcW w:w="1432" w:type="dxa"/>
            <w:vAlign w:val="center"/>
          </w:tcPr>
          <w:p>
            <w:pPr>
              <w:rPr>
                <w:rFonts w:ascii="宋体" w:cs="宋体"/>
                <w:color w:val="000000"/>
                <w:sz w:val="16"/>
                <w:szCs w:val="16"/>
              </w:rPr>
            </w:pPr>
          </w:p>
        </w:tc>
        <w:tc>
          <w:tcPr>
            <w:tcW w:w="316" w:type="dxa"/>
            <w:vAlign w:val="center"/>
          </w:tcPr>
          <w:p>
            <w:pPr>
              <w:rPr>
                <w:rFonts w:ascii="宋体" w:cs="宋体"/>
                <w:color w:val="000000"/>
                <w:sz w:val="16"/>
                <w:szCs w:val="16"/>
              </w:rPr>
            </w:pPr>
          </w:p>
        </w:tc>
        <w:tc>
          <w:tcPr>
            <w:tcW w:w="999" w:type="dxa"/>
            <w:gridSpan w:val="3"/>
            <w:vAlign w:val="center"/>
          </w:tcPr>
          <w:p>
            <w:pPr>
              <w:jc w:val="right"/>
              <w:rPr>
                <w:rFonts w:ascii="宋体" w:cs="宋体"/>
                <w:color w:val="000000"/>
                <w:sz w:val="16"/>
                <w:szCs w:val="16"/>
              </w:rPr>
            </w:pPr>
          </w:p>
        </w:tc>
        <w:tc>
          <w:tcPr>
            <w:tcW w:w="999" w:type="dxa"/>
            <w:vAlign w:val="center"/>
          </w:tcPr>
          <w:p>
            <w:pPr>
              <w:jc w:val="right"/>
              <w:rPr>
                <w:rFonts w:ascii="宋体" w:cs="宋体"/>
                <w:color w:val="000000"/>
                <w:sz w:val="16"/>
                <w:szCs w:val="16"/>
              </w:rPr>
            </w:pPr>
          </w:p>
        </w:tc>
        <w:tc>
          <w:tcPr>
            <w:tcW w:w="2659" w:type="dxa"/>
            <w:gridSpan w:val="3"/>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04</w:t>
            </w:r>
            <w:r>
              <w:rPr>
                <w:rFonts w:hint="eastAsia" w:ascii="宋体" w:hAnsi="宋体" w:cs="宋体"/>
                <w:color w:val="000000"/>
                <w:kern w:val="0"/>
                <w:sz w:val="16"/>
                <w:szCs w:val="16"/>
              </w:rPr>
              <w:t>表</w:t>
            </w:r>
          </w:p>
        </w:tc>
      </w:tr>
      <w:tr>
        <w:trPr>
          <w:trHeight w:val="122" w:hRule="atLeast"/>
        </w:trPr>
        <w:tc>
          <w:tcPr>
            <w:tcW w:w="2289" w:type="dxa"/>
            <w:gridSpan w:val="2"/>
            <w:vAlign w:val="center"/>
          </w:tcPr>
          <w:p>
            <w:pPr>
              <w:rPr>
                <w:rFonts w:ascii="宋体" w:cs="宋体"/>
                <w:color w:val="000000"/>
                <w:sz w:val="16"/>
                <w:szCs w:val="16"/>
              </w:rPr>
            </w:pPr>
          </w:p>
        </w:tc>
        <w:tc>
          <w:tcPr>
            <w:tcW w:w="315" w:type="dxa"/>
            <w:gridSpan w:val="2"/>
            <w:vAlign w:val="center"/>
          </w:tcPr>
          <w:p>
            <w:pPr>
              <w:rPr>
                <w:rFonts w:ascii="宋体" w:cs="宋体"/>
                <w:color w:val="000000"/>
                <w:sz w:val="16"/>
                <w:szCs w:val="16"/>
              </w:rPr>
            </w:pPr>
          </w:p>
        </w:tc>
        <w:tc>
          <w:tcPr>
            <w:tcW w:w="1416" w:type="dxa"/>
            <w:vAlign w:val="center"/>
          </w:tcPr>
          <w:p>
            <w:pPr>
              <w:rPr>
                <w:rFonts w:ascii="宋体" w:cs="宋体"/>
                <w:color w:val="000000"/>
                <w:sz w:val="16"/>
                <w:szCs w:val="16"/>
              </w:rPr>
            </w:pPr>
          </w:p>
        </w:tc>
        <w:tc>
          <w:tcPr>
            <w:tcW w:w="1432" w:type="dxa"/>
            <w:vAlign w:val="center"/>
          </w:tcPr>
          <w:p>
            <w:pPr>
              <w:rPr>
                <w:rFonts w:ascii="宋体" w:cs="宋体"/>
                <w:color w:val="000000"/>
                <w:sz w:val="16"/>
                <w:szCs w:val="16"/>
              </w:rPr>
            </w:pPr>
          </w:p>
        </w:tc>
        <w:tc>
          <w:tcPr>
            <w:tcW w:w="316" w:type="dxa"/>
            <w:vAlign w:val="center"/>
          </w:tcPr>
          <w:p>
            <w:pPr>
              <w:rPr>
                <w:rFonts w:ascii="宋体" w:cs="宋体"/>
                <w:color w:val="000000"/>
                <w:sz w:val="16"/>
                <w:szCs w:val="16"/>
              </w:rPr>
            </w:pPr>
          </w:p>
        </w:tc>
        <w:tc>
          <w:tcPr>
            <w:tcW w:w="999" w:type="dxa"/>
            <w:gridSpan w:val="3"/>
            <w:vAlign w:val="center"/>
          </w:tcPr>
          <w:p>
            <w:pPr>
              <w:jc w:val="right"/>
              <w:rPr>
                <w:rFonts w:ascii="宋体" w:cs="宋体"/>
                <w:color w:val="000000"/>
                <w:sz w:val="16"/>
                <w:szCs w:val="16"/>
              </w:rPr>
            </w:pPr>
          </w:p>
        </w:tc>
        <w:tc>
          <w:tcPr>
            <w:tcW w:w="999" w:type="dxa"/>
            <w:vAlign w:val="center"/>
          </w:tcPr>
          <w:p>
            <w:pPr>
              <w:jc w:val="right"/>
              <w:rPr>
                <w:rFonts w:ascii="宋体" w:cs="宋体"/>
                <w:color w:val="000000"/>
                <w:sz w:val="16"/>
                <w:szCs w:val="16"/>
              </w:rPr>
            </w:pPr>
          </w:p>
        </w:tc>
        <w:tc>
          <w:tcPr>
            <w:tcW w:w="2659" w:type="dxa"/>
            <w:gridSpan w:val="3"/>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rPr>
          <w:trHeight w:val="285" w:hRule="atLeast"/>
        </w:trPr>
        <w:tc>
          <w:tcPr>
            <w:tcW w:w="4020"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收　　入</w:t>
            </w:r>
          </w:p>
        </w:tc>
        <w:tc>
          <w:tcPr>
            <w:tcW w:w="6405" w:type="dxa"/>
            <w:gridSpan w:val="9"/>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支　　出</w:t>
            </w:r>
          </w:p>
        </w:tc>
      </w:tr>
      <w:tr>
        <w:trPr>
          <w:trHeight w:val="429"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一般公共预算财政拨款</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政府性基金预算财政拨款</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　　次</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w:t>
            </w:r>
            <w:r>
              <w:rPr>
                <w:rFonts w:ascii="宋体" w:hAnsi="宋体" w:cs="宋体"/>
                <w:b/>
                <w:color w:val="000000"/>
                <w:kern w:val="0"/>
                <w:sz w:val="16"/>
                <w:szCs w:val="16"/>
              </w:rPr>
              <w:t xml:space="preserve">    </w:t>
            </w:r>
            <w:r>
              <w:rPr>
                <w:rFonts w:hint="eastAsia" w:ascii="宋体" w:hAnsi="宋体" w:cs="宋体"/>
                <w:b/>
                <w:color w:val="000000"/>
                <w:kern w:val="0"/>
                <w:sz w:val="16"/>
                <w:szCs w:val="16"/>
              </w:rPr>
              <w:t>次</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214.52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一、一般公共服务支出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175.05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175.05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二、外交支出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三、国防支出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四、公共安全支出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五、教育支出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六、科学技术支出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七、文化体育与传媒支出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八、社会保障和就业支出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41.08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41.08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九、医疗卫生与计划生育支出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十、节能环保支出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40</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十一、城乡社区支出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十二、农林水支出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十三、交通运输支出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十四、资源勘探信息等支出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十五、商业服务业等支出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十六、金融支出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十七、援助其他地区支出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十八、国土海洋气象等支出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十九、住房保障支出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20</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二十、粮油物资储备支出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50</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二十一、其他支出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二十二、债务还本支出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二十三、债务付息支出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本年收入合计</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214.52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216.14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216.14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年初财政拨款结转和结余</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3.08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年末财政拨款结转和结余</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1.47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1.47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　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3.08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　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202"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182" w:hRule="atLeast"/>
        </w:trPr>
        <w:tc>
          <w:tcPr>
            <w:tcW w:w="2145"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4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30</w:t>
            </w:r>
          </w:p>
        </w:tc>
        <w:tc>
          <w:tcPr>
            <w:tcW w:w="14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217.60 </w:t>
            </w:r>
          </w:p>
        </w:tc>
        <w:tc>
          <w:tcPr>
            <w:tcW w:w="208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42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60</w:t>
            </w:r>
          </w:p>
        </w:tc>
        <w:tc>
          <w:tcPr>
            <w:tcW w:w="1300"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217.60 </w:t>
            </w:r>
          </w:p>
        </w:tc>
        <w:tc>
          <w:tcPr>
            <w:tcW w:w="1300"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217.60 </w:t>
            </w:r>
          </w:p>
        </w:tc>
        <w:tc>
          <w:tcPr>
            <w:tcW w:w="130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trPr>
          <w:trHeight w:val="330" w:hRule="atLeast"/>
        </w:trPr>
        <w:tc>
          <w:tcPr>
            <w:tcW w:w="10425" w:type="dxa"/>
            <w:gridSpan w:val="14"/>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注：本表反映部门本年度一般公共预算财政拨款和政府性基金预算财政拨款的总收支和年末结转结余情况。</w:t>
            </w:r>
            <w:r>
              <w:rPr>
                <w:rFonts w:ascii="宋体" w:hAnsi="宋体" w:cs="宋体"/>
                <w:color w:val="000000"/>
                <w:kern w:val="0"/>
                <w:sz w:val="16"/>
                <w:szCs w:val="16"/>
              </w:rPr>
              <w:t xml:space="preserve">             </w:t>
            </w:r>
          </w:p>
        </w:tc>
      </w:tr>
    </w:tbl>
    <w:p>
      <w:pPr>
        <w:spacing w:line="360" w:lineRule="auto"/>
        <w:jc w:val="center"/>
        <w:rPr>
          <w:rFonts w:ascii="隶书" w:hAnsi="隶书" w:eastAsia="隶书" w:cs="隶书"/>
          <w:sz w:val="52"/>
          <w:szCs w:val="52"/>
        </w:rPr>
      </w:pPr>
      <w:r>
        <w:rPr>
          <w:rFonts w:ascii="隶书" w:hAnsi="隶书" w:eastAsia="隶书" w:cs="隶书"/>
          <w:sz w:val="52"/>
          <w:szCs w:val="52"/>
        </w:rPr>
        <w:br w:type="page"/>
      </w:r>
    </w:p>
    <w:tbl>
      <w:tblPr>
        <w:tblW w:w="10440" w:type="dxa"/>
        <w:tblInd w:w="-9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16"/>
        <w:gridCol w:w="675"/>
        <w:gridCol w:w="1800"/>
        <w:gridCol w:w="2249"/>
        <w:gridCol w:w="76"/>
        <w:gridCol w:w="1575"/>
        <w:gridCol w:w="598"/>
        <w:gridCol w:w="2251"/>
      </w:tblGrid>
      <w:tr>
        <w:trPr>
          <w:trHeight w:val="375" w:hRule="atLeast"/>
        </w:trPr>
        <w:tc>
          <w:tcPr>
            <w:tcW w:w="10440" w:type="dxa"/>
            <w:gridSpan w:val="8"/>
            <w:vAlign w:val="bottom"/>
          </w:tcPr>
          <w:p>
            <w:pPr>
              <w:widowControl/>
              <w:jc w:val="center"/>
              <w:textAlignment w:val="bottom"/>
              <w:rPr>
                <w:rFonts w:ascii="黑体" w:hAnsi="宋体" w:eastAsia="黑体"/>
                <w:color w:val="000000"/>
                <w:sz w:val="28"/>
                <w:szCs w:val="28"/>
              </w:rPr>
            </w:pPr>
            <w:r>
              <w:rPr>
                <w:rFonts w:hint="eastAsia" w:ascii="黑体" w:hAnsi="宋体" w:eastAsia="黑体"/>
                <w:color w:val="000000"/>
                <w:kern w:val="0"/>
                <w:sz w:val="28"/>
                <w:szCs w:val="28"/>
              </w:rPr>
              <w:t>一般公共预算财政拨款支出决算表</w:t>
            </w:r>
          </w:p>
        </w:tc>
      </w:tr>
      <w:tr>
        <w:trPr>
          <w:trHeight w:val="285" w:hRule="atLeast"/>
        </w:trPr>
        <w:tc>
          <w:tcPr>
            <w:tcW w:w="1891" w:type="dxa"/>
            <w:gridSpan w:val="2"/>
            <w:vAlign w:val="center"/>
          </w:tcPr>
          <w:p>
            <w:pPr>
              <w:rPr>
                <w:rFonts w:ascii="宋体" w:cs="宋体"/>
                <w:color w:val="000000"/>
                <w:sz w:val="16"/>
                <w:szCs w:val="16"/>
              </w:rPr>
            </w:pPr>
          </w:p>
        </w:tc>
        <w:tc>
          <w:tcPr>
            <w:tcW w:w="1800" w:type="dxa"/>
            <w:vAlign w:val="center"/>
          </w:tcPr>
          <w:p>
            <w:pPr>
              <w:rPr>
                <w:rFonts w:ascii="宋体" w:cs="宋体"/>
                <w:color w:val="000000"/>
                <w:sz w:val="16"/>
                <w:szCs w:val="16"/>
              </w:rPr>
            </w:pPr>
          </w:p>
        </w:tc>
        <w:tc>
          <w:tcPr>
            <w:tcW w:w="2325" w:type="dxa"/>
            <w:gridSpan w:val="2"/>
            <w:vAlign w:val="center"/>
          </w:tcPr>
          <w:p>
            <w:pPr>
              <w:rPr>
                <w:rFonts w:ascii="宋体" w:cs="宋体"/>
                <w:color w:val="000000"/>
                <w:sz w:val="16"/>
                <w:szCs w:val="16"/>
              </w:rPr>
            </w:pPr>
          </w:p>
        </w:tc>
        <w:tc>
          <w:tcPr>
            <w:tcW w:w="1575" w:type="dxa"/>
            <w:vAlign w:val="center"/>
          </w:tcPr>
          <w:p>
            <w:pPr>
              <w:rPr>
                <w:rFonts w:ascii="宋体" w:cs="宋体"/>
                <w:color w:val="000000"/>
                <w:sz w:val="16"/>
                <w:szCs w:val="16"/>
              </w:rPr>
            </w:pPr>
          </w:p>
        </w:tc>
        <w:tc>
          <w:tcPr>
            <w:tcW w:w="2849"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05</w:t>
            </w:r>
            <w:r>
              <w:rPr>
                <w:rFonts w:hint="eastAsia" w:ascii="宋体" w:hAnsi="宋体" w:cs="宋体"/>
                <w:color w:val="000000"/>
                <w:kern w:val="0"/>
                <w:sz w:val="16"/>
                <w:szCs w:val="16"/>
              </w:rPr>
              <w:t>表</w:t>
            </w:r>
          </w:p>
        </w:tc>
      </w:tr>
      <w:tr>
        <w:trPr>
          <w:trHeight w:val="270" w:hRule="atLeast"/>
        </w:trPr>
        <w:tc>
          <w:tcPr>
            <w:tcW w:w="1891" w:type="dxa"/>
            <w:gridSpan w:val="2"/>
            <w:vAlign w:val="center"/>
          </w:tcPr>
          <w:p>
            <w:pPr>
              <w:rPr>
                <w:rFonts w:ascii="宋体" w:cs="宋体"/>
                <w:color w:val="000000"/>
                <w:sz w:val="16"/>
                <w:szCs w:val="16"/>
              </w:rPr>
            </w:pPr>
          </w:p>
        </w:tc>
        <w:tc>
          <w:tcPr>
            <w:tcW w:w="1800" w:type="dxa"/>
            <w:vAlign w:val="center"/>
          </w:tcPr>
          <w:p>
            <w:pPr>
              <w:rPr>
                <w:rFonts w:ascii="宋体" w:cs="宋体"/>
                <w:color w:val="000000"/>
                <w:sz w:val="16"/>
                <w:szCs w:val="16"/>
              </w:rPr>
            </w:pPr>
          </w:p>
        </w:tc>
        <w:tc>
          <w:tcPr>
            <w:tcW w:w="2325" w:type="dxa"/>
            <w:gridSpan w:val="2"/>
            <w:vAlign w:val="center"/>
          </w:tcPr>
          <w:p>
            <w:pPr>
              <w:rPr>
                <w:rFonts w:ascii="宋体" w:cs="宋体"/>
                <w:color w:val="000000"/>
                <w:sz w:val="16"/>
                <w:szCs w:val="16"/>
              </w:rPr>
            </w:pPr>
          </w:p>
        </w:tc>
        <w:tc>
          <w:tcPr>
            <w:tcW w:w="1575" w:type="dxa"/>
            <w:vAlign w:val="center"/>
          </w:tcPr>
          <w:p>
            <w:pPr>
              <w:rPr>
                <w:rFonts w:ascii="宋体" w:cs="宋体"/>
                <w:color w:val="000000"/>
                <w:sz w:val="16"/>
                <w:szCs w:val="16"/>
              </w:rPr>
            </w:pPr>
          </w:p>
        </w:tc>
        <w:tc>
          <w:tcPr>
            <w:tcW w:w="2849"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rPr>
          <w:trHeight w:val="300" w:hRule="atLeast"/>
        </w:trPr>
        <w:tc>
          <w:tcPr>
            <w:tcW w:w="3691"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w:t>
            </w:r>
          </w:p>
        </w:tc>
        <w:tc>
          <w:tcPr>
            <w:tcW w:w="2249"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2249" w:type="dxa"/>
            <w:gridSpan w:val="3"/>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基本支出</w:t>
            </w:r>
          </w:p>
        </w:tc>
        <w:tc>
          <w:tcPr>
            <w:tcW w:w="2251"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项目支出</w:t>
            </w:r>
          </w:p>
        </w:tc>
      </w:tr>
      <w:tr>
        <w:trPr>
          <w:trHeight w:val="6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r>
            <w:r>
              <w:rPr>
                <w:rFonts w:hint="eastAsia" w:ascii="宋体" w:hAnsi="宋体" w:cs="宋体"/>
                <w:b/>
                <w:color w:val="000000"/>
                <w:kern w:val="0"/>
                <w:sz w:val="16"/>
                <w:szCs w:val="16"/>
              </w:rPr>
              <w:t>科目编码</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2249"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2249" w:type="dxa"/>
            <w:gridSpan w:val="3"/>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2251"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rPr>
          <w:trHeight w:val="300" w:hRule="atLeast"/>
        </w:trPr>
        <w:tc>
          <w:tcPr>
            <w:tcW w:w="369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r>
      <w:tr>
        <w:trPr>
          <w:trHeight w:val="300" w:hRule="atLeast"/>
        </w:trPr>
        <w:tc>
          <w:tcPr>
            <w:tcW w:w="369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216.14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216.14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一般公共服务支出</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216.14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216.14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200501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sz w:val="16"/>
                <w:szCs w:val="16"/>
              </w:rPr>
              <w:t>行政运行</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43.56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43.56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2010505</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专项统计业务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65.87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65.87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sz w:val="16"/>
                <w:szCs w:val="16"/>
              </w:rPr>
              <w:t>2010550</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事业运行</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65.62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65.62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sz w:val="16"/>
                <w:szCs w:val="16"/>
              </w:rPr>
              <w:t>2080501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行政单位离退休</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41.08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41.08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p>
        </w:tc>
        <w:tc>
          <w:tcPr>
            <w:tcW w:w="2249"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2249"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2251"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color w:val="000000"/>
                <w:sz w:val="16"/>
                <w:szCs w:val="16"/>
              </w:rPr>
            </w:pPr>
          </w:p>
        </w:tc>
      </w:tr>
      <w:tr>
        <w:trPr>
          <w:trHeight w:val="600" w:hRule="atLeast"/>
        </w:trPr>
        <w:tc>
          <w:tcPr>
            <w:tcW w:w="10440" w:type="dxa"/>
            <w:gridSpan w:val="8"/>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注：本表反映部门本年度一般公共预算财政拨款实际支出情况。</w:t>
            </w:r>
            <w:r>
              <w:rPr>
                <w:rFonts w:ascii="宋体" w:hAnsi="宋体" w:cs="宋体"/>
                <w:color w:val="000000"/>
                <w:kern w:val="0"/>
                <w:sz w:val="16"/>
                <w:szCs w:val="16"/>
              </w:rPr>
              <w:t xml:space="preserve">             </w:t>
            </w:r>
          </w:p>
        </w:tc>
      </w:tr>
    </w:tbl>
    <w:p>
      <w:pPr>
        <w:spacing w:line="360" w:lineRule="auto"/>
        <w:jc w:val="center"/>
        <w:sectPr>
          <w:pgSz w:w="11906" w:h="16838"/>
          <w:pgMar w:top="1440" w:right="1531" w:bottom="1440" w:left="1587" w:header="850" w:footer="992" w:gutter="0"/>
          <w:pgNumType w:fmt="numberInDash"/>
          <w:cols w:space="720" w:num="1"/>
          <w:docGrid w:type="lines" w:linePitch="317"/>
        </w:sectPr>
      </w:pPr>
    </w:p>
    <w:tbl>
      <w:tblPr>
        <w:tblW w:w="10485" w:type="dxa"/>
        <w:tblInd w:w="-8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15"/>
        <w:gridCol w:w="935"/>
        <w:gridCol w:w="1794"/>
        <w:gridCol w:w="1620"/>
        <w:gridCol w:w="754"/>
        <w:gridCol w:w="117"/>
        <w:gridCol w:w="1677"/>
        <w:gridCol w:w="1163"/>
        <w:gridCol w:w="1710"/>
      </w:tblGrid>
      <w:tr>
        <w:trPr>
          <w:trHeight w:val="375" w:hRule="atLeast"/>
        </w:trPr>
        <w:tc>
          <w:tcPr>
            <w:tcW w:w="10485" w:type="dxa"/>
            <w:gridSpan w:val="9"/>
            <w:vAlign w:val="bottom"/>
          </w:tcPr>
          <w:p>
            <w:pPr>
              <w:widowControl/>
              <w:jc w:val="center"/>
              <w:textAlignment w:val="bottom"/>
              <w:rPr>
                <w:rFonts w:ascii="黑体" w:hAnsi="宋体" w:eastAsia="黑体"/>
                <w:color w:val="000000"/>
                <w:sz w:val="28"/>
                <w:szCs w:val="28"/>
              </w:rPr>
            </w:pPr>
            <w:r>
              <w:rPr>
                <w:rFonts w:hint="eastAsia" w:ascii="黑体" w:hAnsi="宋体" w:eastAsia="黑体"/>
                <w:color w:val="000000"/>
                <w:kern w:val="0"/>
                <w:sz w:val="28"/>
                <w:szCs w:val="28"/>
              </w:rPr>
              <w:t>一般公共预算财政拨款基本支出决算表</w:t>
            </w:r>
          </w:p>
        </w:tc>
      </w:tr>
      <w:tr>
        <w:trPr>
          <w:trHeight w:val="285" w:hRule="atLeast"/>
        </w:trPr>
        <w:tc>
          <w:tcPr>
            <w:tcW w:w="1650" w:type="dxa"/>
            <w:gridSpan w:val="2"/>
            <w:vAlign w:val="center"/>
          </w:tcPr>
          <w:p>
            <w:pPr>
              <w:rPr>
                <w:rFonts w:ascii="宋体" w:cs="宋体"/>
                <w:color w:val="000000"/>
                <w:sz w:val="16"/>
                <w:szCs w:val="16"/>
              </w:rPr>
            </w:pPr>
          </w:p>
        </w:tc>
        <w:tc>
          <w:tcPr>
            <w:tcW w:w="1794" w:type="dxa"/>
            <w:vAlign w:val="center"/>
          </w:tcPr>
          <w:p>
            <w:pPr>
              <w:rPr>
                <w:rFonts w:ascii="宋体" w:cs="宋体"/>
                <w:color w:val="000000"/>
                <w:sz w:val="16"/>
                <w:szCs w:val="16"/>
              </w:rPr>
            </w:pPr>
          </w:p>
        </w:tc>
        <w:tc>
          <w:tcPr>
            <w:tcW w:w="1620" w:type="dxa"/>
            <w:vAlign w:val="center"/>
          </w:tcPr>
          <w:p>
            <w:pPr>
              <w:rPr>
                <w:rFonts w:ascii="宋体" w:cs="宋体"/>
                <w:color w:val="000000"/>
                <w:sz w:val="16"/>
                <w:szCs w:val="16"/>
              </w:rPr>
            </w:pPr>
          </w:p>
        </w:tc>
        <w:tc>
          <w:tcPr>
            <w:tcW w:w="754" w:type="dxa"/>
            <w:vAlign w:val="center"/>
          </w:tcPr>
          <w:p>
            <w:pPr>
              <w:rPr>
                <w:rFonts w:ascii="宋体" w:cs="宋体"/>
                <w:color w:val="000000"/>
                <w:sz w:val="16"/>
                <w:szCs w:val="16"/>
              </w:rPr>
            </w:pPr>
          </w:p>
        </w:tc>
        <w:tc>
          <w:tcPr>
            <w:tcW w:w="1794" w:type="dxa"/>
            <w:gridSpan w:val="2"/>
            <w:vAlign w:val="center"/>
          </w:tcPr>
          <w:p>
            <w:pPr>
              <w:rPr>
                <w:rFonts w:ascii="宋体" w:cs="宋体"/>
                <w:color w:val="000000"/>
                <w:sz w:val="16"/>
                <w:szCs w:val="16"/>
              </w:rPr>
            </w:pPr>
          </w:p>
        </w:tc>
        <w:tc>
          <w:tcPr>
            <w:tcW w:w="2873"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06</w:t>
            </w:r>
            <w:r>
              <w:rPr>
                <w:rFonts w:hint="eastAsia" w:ascii="宋体" w:hAnsi="宋体" w:cs="宋体"/>
                <w:color w:val="000000"/>
                <w:kern w:val="0"/>
                <w:sz w:val="16"/>
                <w:szCs w:val="16"/>
              </w:rPr>
              <w:t>表</w:t>
            </w:r>
          </w:p>
        </w:tc>
      </w:tr>
      <w:tr>
        <w:trPr>
          <w:trHeight w:val="270" w:hRule="atLeast"/>
        </w:trPr>
        <w:tc>
          <w:tcPr>
            <w:tcW w:w="1650" w:type="dxa"/>
            <w:gridSpan w:val="2"/>
            <w:vAlign w:val="center"/>
          </w:tcPr>
          <w:p>
            <w:pPr>
              <w:rPr>
                <w:rFonts w:ascii="宋体" w:cs="宋体"/>
                <w:color w:val="000000"/>
                <w:sz w:val="16"/>
                <w:szCs w:val="16"/>
              </w:rPr>
            </w:pPr>
          </w:p>
        </w:tc>
        <w:tc>
          <w:tcPr>
            <w:tcW w:w="1794" w:type="dxa"/>
            <w:vAlign w:val="center"/>
          </w:tcPr>
          <w:p>
            <w:pPr>
              <w:rPr>
                <w:rFonts w:ascii="宋体" w:cs="宋体"/>
                <w:color w:val="000000"/>
                <w:sz w:val="16"/>
                <w:szCs w:val="16"/>
              </w:rPr>
            </w:pPr>
          </w:p>
        </w:tc>
        <w:tc>
          <w:tcPr>
            <w:tcW w:w="1620" w:type="dxa"/>
            <w:vAlign w:val="center"/>
          </w:tcPr>
          <w:p>
            <w:pPr>
              <w:rPr>
                <w:rFonts w:ascii="宋体" w:cs="宋体"/>
                <w:color w:val="000000"/>
                <w:sz w:val="16"/>
                <w:szCs w:val="16"/>
              </w:rPr>
            </w:pPr>
          </w:p>
        </w:tc>
        <w:tc>
          <w:tcPr>
            <w:tcW w:w="754" w:type="dxa"/>
            <w:vAlign w:val="center"/>
          </w:tcPr>
          <w:p>
            <w:pPr>
              <w:rPr>
                <w:rFonts w:ascii="宋体" w:cs="宋体"/>
                <w:color w:val="000000"/>
                <w:sz w:val="16"/>
                <w:szCs w:val="16"/>
              </w:rPr>
            </w:pPr>
          </w:p>
        </w:tc>
        <w:tc>
          <w:tcPr>
            <w:tcW w:w="1794" w:type="dxa"/>
            <w:gridSpan w:val="2"/>
            <w:vAlign w:val="center"/>
          </w:tcPr>
          <w:p>
            <w:pPr>
              <w:rPr>
                <w:rFonts w:ascii="宋体" w:cs="宋体"/>
                <w:color w:val="000000"/>
                <w:sz w:val="16"/>
                <w:szCs w:val="16"/>
              </w:rPr>
            </w:pPr>
          </w:p>
        </w:tc>
        <w:tc>
          <w:tcPr>
            <w:tcW w:w="2873"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rPr>
          <w:trHeight w:val="300" w:hRule="atLeast"/>
        </w:trPr>
        <w:tc>
          <w:tcPr>
            <w:tcW w:w="5064"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人员经费</w:t>
            </w:r>
          </w:p>
        </w:tc>
        <w:tc>
          <w:tcPr>
            <w:tcW w:w="5421"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公用经费</w:t>
            </w:r>
          </w:p>
        </w:tc>
      </w:tr>
      <w:tr>
        <w:trPr>
          <w:trHeight w:val="6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kern w:val="0"/>
                <w:sz w:val="16"/>
                <w:szCs w:val="16"/>
              </w:rPr>
            </w:pPr>
            <w:r>
              <w:rPr>
                <w:rFonts w:hint="eastAsia" w:ascii="宋体" w:hAnsi="宋体" w:cs="宋体"/>
                <w:b/>
                <w:color w:val="000000"/>
                <w:kern w:val="0"/>
                <w:sz w:val="16"/>
                <w:szCs w:val="16"/>
              </w:rPr>
              <w:t>经济分类</w:t>
            </w:r>
          </w:p>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科目编码</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 w:val="16"/>
                <w:szCs w:val="16"/>
              </w:rPr>
            </w:pPr>
            <w:r>
              <w:rPr>
                <w:rFonts w:hint="eastAsia" w:ascii="宋体" w:hAnsi="宋体" w:cs="宋体"/>
                <w:b/>
                <w:color w:val="000000"/>
                <w:kern w:val="0"/>
                <w:sz w:val="16"/>
                <w:szCs w:val="16"/>
              </w:rPr>
              <w:t>经济分类</w:t>
            </w:r>
          </w:p>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科目编码</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301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94.17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302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75.17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基本工资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44.12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办公费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12.27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津贴补贴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43.35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印刷费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2.77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奖金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1.95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咨询费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其他社会保障缴费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4.75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手续费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30106</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伙食补助费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水费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30107</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绩效工资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电费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30108</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邮电费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1.53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职业年金缴费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取暖费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30199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物业管理费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303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44.20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差旅费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4.91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离休费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因公出国</w:t>
            </w:r>
            <w:r>
              <w:rPr>
                <w:rFonts w:ascii="宋体" w:hAnsi="宋体" w:cs="宋体"/>
                <w:color w:val="000000"/>
                <w:kern w:val="0"/>
                <w:sz w:val="16"/>
                <w:szCs w:val="16"/>
              </w:rPr>
              <w:t>(</w:t>
            </w:r>
            <w:r>
              <w:rPr>
                <w:rFonts w:hint="eastAsia" w:ascii="宋体" w:hAnsi="宋体" w:cs="宋体"/>
                <w:color w:val="000000"/>
                <w:kern w:val="0"/>
                <w:sz w:val="16"/>
                <w:szCs w:val="16"/>
              </w:rPr>
              <w:t>境</w:t>
            </w:r>
            <w:r>
              <w:rPr>
                <w:rFonts w:ascii="宋体" w:hAnsi="宋体" w:cs="宋体"/>
                <w:color w:val="000000"/>
                <w:kern w:val="0"/>
                <w:sz w:val="16"/>
                <w:szCs w:val="16"/>
              </w:rPr>
              <w:t>)</w:t>
            </w:r>
            <w:r>
              <w:rPr>
                <w:rFonts w:hint="eastAsia" w:ascii="宋体" w:hAnsi="宋体" w:cs="宋体"/>
                <w:color w:val="000000"/>
                <w:kern w:val="0"/>
                <w:sz w:val="16"/>
                <w:szCs w:val="16"/>
              </w:rPr>
              <w:t>费用</w:t>
            </w:r>
            <w:r>
              <w:rPr>
                <w:rFonts w:ascii="宋体" w:hAnsi="宋体" w:cs="宋体"/>
                <w:color w:val="000000"/>
                <w:kern w:val="0"/>
                <w:sz w:val="16"/>
                <w:szCs w:val="16"/>
              </w:rPr>
              <w:t xml:space="preserve"> </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退休费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41.08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维修</w:t>
            </w:r>
            <w:r>
              <w:rPr>
                <w:rFonts w:ascii="宋体" w:hAnsi="宋体" w:cs="宋体"/>
                <w:color w:val="000000"/>
                <w:kern w:val="0"/>
                <w:sz w:val="16"/>
                <w:szCs w:val="16"/>
              </w:rPr>
              <w:t>(</w:t>
            </w:r>
            <w:r>
              <w:rPr>
                <w:rFonts w:hint="eastAsia" w:ascii="宋体" w:hAnsi="宋体" w:cs="宋体"/>
                <w:color w:val="000000"/>
                <w:kern w:val="0"/>
                <w:sz w:val="16"/>
                <w:szCs w:val="16"/>
              </w:rPr>
              <w:t>护</w:t>
            </w:r>
            <w:r>
              <w:rPr>
                <w:rFonts w:ascii="宋体" w:hAnsi="宋体" w:cs="宋体"/>
                <w:color w:val="000000"/>
                <w:kern w:val="0"/>
                <w:sz w:val="16"/>
                <w:szCs w:val="16"/>
              </w:rPr>
              <w:t>)</w:t>
            </w:r>
            <w:r>
              <w:rPr>
                <w:rFonts w:hint="eastAsia" w:ascii="宋体" w:hAnsi="宋体" w:cs="宋体"/>
                <w:color w:val="000000"/>
                <w:kern w:val="0"/>
                <w:sz w:val="16"/>
                <w:szCs w:val="16"/>
              </w:rPr>
              <w:t>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0.68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退职</w:t>
            </w:r>
            <w:r>
              <w:rPr>
                <w:rFonts w:ascii="宋体" w:hAnsi="宋体" w:cs="宋体"/>
                <w:color w:val="000000"/>
                <w:kern w:val="0"/>
                <w:sz w:val="16"/>
                <w:szCs w:val="16"/>
              </w:rPr>
              <w:t>(</w:t>
            </w:r>
            <w:r>
              <w:rPr>
                <w:rFonts w:hint="eastAsia" w:ascii="宋体" w:hAnsi="宋体" w:cs="宋体"/>
                <w:color w:val="000000"/>
                <w:kern w:val="0"/>
                <w:sz w:val="16"/>
                <w:szCs w:val="16"/>
              </w:rPr>
              <w:t>役</w:t>
            </w:r>
            <w:r>
              <w:rPr>
                <w:rFonts w:ascii="宋体" w:hAnsi="宋体" w:cs="宋体"/>
                <w:color w:val="000000"/>
                <w:kern w:val="0"/>
                <w:sz w:val="16"/>
                <w:szCs w:val="16"/>
              </w:rPr>
              <w:t>)</w:t>
            </w:r>
            <w:r>
              <w:rPr>
                <w:rFonts w:hint="eastAsia" w:ascii="宋体" w:hAnsi="宋体" w:cs="宋体"/>
                <w:color w:val="000000"/>
                <w:kern w:val="0"/>
                <w:sz w:val="16"/>
                <w:szCs w:val="16"/>
              </w:rPr>
              <w:t>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租赁费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抚恤金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1.79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会议费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0.4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30305</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生活补助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0.14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培训费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10.43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30306</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救济费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公务接待费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0.8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30307</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1.18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专用材料费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30308</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助学金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被装购置费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奖励金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专用燃料费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30310</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生产补贴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劳务费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36.94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委托业务费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提租补贴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工会经费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购房补贴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福利费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2.24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采暖补贴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30231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公务用车运行维护费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2.20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30315</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物业服务补贴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30239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其他交通费用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30399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30240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税金及附加费用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30299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被装购置费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专用燃料费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劳务费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hAnsi="宋体" w:cs="宋体"/>
                <w:color w:val="000000"/>
                <w:sz w:val="16"/>
                <w:szCs w:val="16"/>
              </w:rPr>
              <w:t>138.37</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委托业务费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工会经费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福利费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30231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公务用车运行维护费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30239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其他交通费用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30240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税金及附加费用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30299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b/>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b/>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310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其他资本性支出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2.60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房屋建筑物购建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办公设备购置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2.60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专用设备购置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基础设施建设</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大型修缮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信息网络及软件购置更新</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物资储备</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土地补偿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安置补助</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地上附着物和青苗补偿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拆迁补偿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公务用车购置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其他交通工具购置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31020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产权参股</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12"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12"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31099</w:t>
            </w:r>
          </w:p>
        </w:tc>
        <w:tc>
          <w:tcPr>
            <w:tcW w:w="2840"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其他资本性支出</w:t>
            </w:r>
          </w:p>
        </w:tc>
        <w:tc>
          <w:tcPr>
            <w:tcW w:w="171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477" w:hRule="atLeast"/>
        </w:trPr>
        <w:tc>
          <w:tcPr>
            <w:tcW w:w="10485" w:type="dxa"/>
            <w:gridSpan w:val="9"/>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注：本表反映部门本年度一般公共预算财政拨款基本支出明细情况。</w:t>
            </w:r>
          </w:p>
        </w:tc>
      </w:tr>
    </w:tbl>
    <w:p>
      <w:pPr>
        <w:spacing w:line="360" w:lineRule="auto"/>
        <w:jc w:val="center"/>
        <w:sectPr>
          <w:pgSz w:w="11906" w:h="16838"/>
          <w:pgMar w:top="1440" w:right="1531" w:bottom="1440" w:left="1587" w:header="850" w:footer="992" w:gutter="0"/>
          <w:pgNumType w:fmt="numberInDash"/>
          <w:cols w:space="720" w:num="1"/>
          <w:docGrid w:type="lines" w:linePitch="317"/>
        </w:sectPr>
      </w:pPr>
    </w:p>
    <w:tbl>
      <w:tblPr>
        <w:tblW w:w="10485" w:type="dxa"/>
        <w:tblInd w:w="-9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22"/>
        <w:gridCol w:w="861"/>
        <w:gridCol w:w="62"/>
        <w:gridCol w:w="585"/>
        <w:gridCol w:w="115"/>
        <w:gridCol w:w="514"/>
        <w:gridCol w:w="336"/>
        <w:gridCol w:w="294"/>
        <w:gridCol w:w="629"/>
        <w:gridCol w:w="77"/>
        <w:gridCol w:w="915"/>
        <w:gridCol w:w="509"/>
        <w:gridCol w:w="413"/>
        <w:gridCol w:w="234"/>
        <w:gridCol w:w="630"/>
        <w:gridCol w:w="59"/>
        <w:gridCol w:w="571"/>
        <w:gridCol w:w="249"/>
        <w:gridCol w:w="381"/>
        <w:gridCol w:w="439"/>
        <w:gridCol w:w="820"/>
        <w:gridCol w:w="870"/>
      </w:tblGrid>
      <w:tr>
        <w:trPr>
          <w:trHeight w:val="375" w:hRule="atLeast"/>
        </w:trPr>
        <w:tc>
          <w:tcPr>
            <w:tcW w:w="10485" w:type="dxa"/>
            <w:gridSpan w:val="22"/>
            <w:vAlign w:val="bottom"/>
          </w:tcPr>
          <w:p>
            <w:pPr>
              <w:widowControl/>
              <w:jc w:val="center"/>
              <w:textAlignment w:val="bottom"/>
              <w:rPr>
                <w:rFonts w:ascii="黑体" w:hAnsi="宋体" w:eastAsia="黑体"/>
                <w:color w:val="000000"/>
                <w:sz w:val="28"/>
                <w:szCs w:val="28"/>
              </w:rPr>
            </w:pPr>
            <w:r>
              <w:rPr>
                <w:rFonts w:hint="eastAsia" w:ascii="黑体" w:hAnsi="宋体" w:eastAsia="黑体"/>
                <w:color w:val="000000"/>
                <w:kern w:val="0"/>
                <w:sz w:val="28"/>
                <w:szCs w:val="28"/>
              </w:rPr>
              <w:t>一般公共预算财政拨款“三公”经费支出决算表</w:t>
            </w:r>
          </w:p>
        </w:tc>
      </w:tr>
      <w:tr>
        <w:trPr>
          <w:trHeight w:val="285" w:hRule="atLeast"/>
        </w:trPr>
        <w:tc>
          <w:tcPr>
            <w:tcW w:w="1783" w:type="dxa"/>
            <w:gridSpan w:val="2"/>
            <w:vAlign w:val="center"/>
          </w:tcPr>
          <w:p>
            <w:pPr>
              <w:rPr>
                <w:rFonts w:ascii="宋体" w:cs="宋体"/>
                <w:color w:val="000000"/>
                <w:sz w:val="16"/>
                <w:szCs w:val="16"/>
              </w:rPr>
            </w:pPr>
          </w:p>
        </w:tc>
        <w:tc>
          <w:tcPr>
            <w:tcW w:w="647" w:type="dxa"/>
            <w:gridSpan w:val="2"/>
            <w:vAlign w:val="center"/>
          </w:tcPr>
          <w:p>
            <w:pPr>
              <w:rPr>
                <w:rFonts w:ascii="宋体" w:cs="宋体"/>
                <w:color w:val="000000"/>
                <w:sz w:val="16"/>
                <w:szCs w:val="16"/>
              </w:rPr>
            </w:pPr>
          </w:p>
        </w:tc>
        <w:tc>
          <w:tcPr>
            <w:tcW w:w="629" w:type="dxa"/>
            <w:gridSpan w:val="2"/>
            <w:vAlign w:val="center"/>
          </w:tcPr>
          <w:p>
            <w:pPr>
              <w:rPr>
                <w:rFonts w:ascii="宋体" w:cs="宋体"/>
                <w:color w:val="000000"/>
                <w:sz w:val="16"/>
                <w:szCs w:val="16"/>
              </w:rPr>
            </w:pPr>
          </w:p>
        </w:tc>
        <w:tc>
          <w:tcPr>
            <w:tcW w:w="630" w:type="dxa"/>
            <w:gridSpan w:val="2"/>
            <w:vAlign w:val="center"/>
          </w:tcPr>
          <w:p>
            <w:pPr>
              <w:rPr>
                <w:rFonts w:ascii="宋体" w:cs="宋体"/>
                <w:color w:val="000000"/>
                <w:sz w:val="16"/>
                <w:szCs w:val="16"/>
              </w:rPr>
            </w:pPr>
          </w:p>
        </w:tc>
        <w:tc>
          <w:tcPr>
            <w:tcW w:w="629" w:type="dxa"/>
            <w:vAlign w:val="center"/>
          </w:tcPr>
          <w:p>
            <w:pPr>
              <w:rPr>
                <w:rFonts w:ascii="宋体" w:cs="宋体"/>
                <w:color w:val="000000"/>
                <w:sz w:val="16"/>
                <w:szCs w:val="16"/>
              </w:rPr>
            </w:pPr>
          </w:p>
        </w:tc>
        <w:tc>
          <w:tcPr>
            <w:tcW w:w="992" w:type="dxa"/>
            <w:gridSpan w:val="2"/>
            <w:vAlign w:val="center"/>
          </w:tcPr>
          <w:p>
            <w:pPr>
              <w:rPr>
                <w:rFonts w:ascii="宋体" w:cs="宋体"/>
                <w:color w:val="000000"/>
                <w:sz w:val="16"/>
                <w:szCs w:val="16"/>
              </w:rPr>
            </w:pPr>
          </w:p>
        </w:tc>
        <w:tc>
          <w:tcPr>
            <w:tcW w:w="509" w:type="dxa"/>
            <w:vAlign w:val="center"/>
          </w:tcPr>
          <w:p>
            <w:pPr>
              <w:rPr>
                <w:rFonts w:ascii="宋体" w:cs="宋体"/>
                <w:color w:val="000000"/>
                <w:sz w:val="16"/>
                <w:szCs w:val="16"/>
              </w:rPr>
            </w:pPr>
          </w:p>
        </w:tc>
        <w:tc>
          <w:tcPr>
            <w:tcW w:w="647" w:type="dxa"/>
            <w:gridSpan w:val="2"/>
            <w:vAlign w:val="center"/>
          </w:tcPr>
          <w:p>
            <w:pPr>
              <w:rPr>
                <w:rFonts w:ascii="宋体" w:cs="宋体"/>
                <w:color w:val="000000"/>
                <w:sz w:val="16"/>
                <w:szCs w:val="16"/>
              </w:rPr>
            </w:pPr>
          </w:p>
        </w:tc>
        <w:tc>
          <w:tcPr>
            <w:tcW w:w="630" w:type="dxa"/>
            <w:vAlign w:val="center"/>
          </w:tcPr>
          <w:p>
            <w:pPr>
              <w:rPr>
                <w:rFonts w:ascii="宋体" w:cs="宋体"/>
                <w:color w:val="000000"/>
                <w:sz w:val="16"/>
                <w:szCs w:val="16"/>
              </w:rPr>
            </w:pPr>
          </w:p>
        </w:tc>
        <w:tc>
          <w:tcPr>
            <w:tcW w:w="630" w:type="dxa"/>
            <w:gridSpan w:val="2"/>
            <w:vAlign w:val="center"/>
          </w:tcPr>
          <w:p>
            <w:pPr>
              <w:rPr>
                <w:rFonts w:ascii="宋体" w:cs="宋体"/>
                <w:color w:val="000000"/>
                <w:sz w:val="16"/>
                <w:szCs w:val="16"/>
              </w:rPr>
            </w:pPr>
          </w:p>
        </w:tc>
        <w:tc>
          <w:tcPr>
            <w:tcW w:w="630" w:type="dxa"/>
            <w:gridSpan w:val="2"/>
            <w:vAlign w:val="center"/>
          </w:tcPr>
          <w:p>
            <w:pPr>
              <w:rPr>
                <w:rFonts w:ascii="宋体" w:cs="宋体"/>
                <w:color w:val="000000"/>
                <w:sz w:val="16"/>
                <w:szCs w:val="16"/>
              </w:rPr>
            </w:pPr>
          </w:p>
        </w:tc>
        <w:tc>
          <w:tcPr>
            <w:tcW w:w="2129" w:type="dxa"/>
            <w:gridSpan w:val="3"/>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07</w:t>
            </w:r>
            <w:r>
              <w:rPr>
                <w:rFonts w:hint="eastAsia" w:ascii="宋体" w:hAnsi="宋体" w:cs="宋体"/>
                <w:color w:val="000000"/>
                <w:kern w:val="0"/>
                <w:sz w:val="16"/>
                <w:szCs w:val="16"/>
              </w:rPr>
              <w:t>表</w:t>
            </w:r>
          </w:p>
        </w:tc>
      </w:tr>
      <w:tr>
        <w:trPr>
          <w:trHeight w:val="270" w:hRule="atLeast"/>
        </w:trPr>
        <w:tc>
          <w:tcPr>
            <w:tcW w:w="1783" w:type="dxa"/>
            <w:gridSpan w:val="2"/>
            <w:vAlign w:val="center"/>
          </w:tcPr>
          <w:p>
            <w:pPr>
              <w:rPr>
                <w:rFonts w:ascii="宋体" w:cs="宋体"/>
                <w:color w:val="000000"/>
                <w:sz w:val="16"/>
                <w:szCs w:val="16"/>
              </w:rPr>
            </w:pPr>
          </w:p>
        </w:tc>
        <w:tc>
          <w:tcPr>
            <w:tcW w:w="647" w:type="dxa"/>
            <w:gridSpan w:val="2"/>
            <w:vAlign w:val="center"/>
          </w:tcPr>
          <w:p>
            <w:pPr>
              <w:rPr>
                <w:rFonts w:ascii="宋体" w:cs="宋体"/>
                <w:color w:val="000000"/>
                <w:sz w:val="16"/>
                <w:szCs w:val="16"/>
              </w:rPr>
            </w:pPr>
          </w:p>
        </w:tc>
        <w:tc>
          <w:tcPr>
            <w:tcW w:w="629" w:type="dxa"/>
            <w:gridSpan w:val="2"/>
            <w:vAlign w:val="center"/>
          </w:tcPr>
          <w:p>
            <w:pPr>
              <w:rPr>
                <w:rFonts w:ascii="宋体" w:cs="宋体"/>
                <w:color w:val="000000"/>
                <w:sz w:val="16"/>
                <w:szCs w:val="16"/>
              </w:rPr>
            </w:pPr>
          </w:p>
        </w:tc>
        <w:tc>
          <w:tcPr>
            <w:tcW w:w="630" w:type="dxa"/>
            <w:gridSpan w:val="2"/>
            <w:vAlign w:val="center"/>
          </w:tcPr>
          <w:p>
            <w:pPr>
              <w:rPr>
                <w:rFonts w:ascii="宋体" w:cs="宋体"/>
                <w:color w:val="000000"/>
                <w:sz w:val="16"/>
                <w:szCs w:val="16"/>
              </w:rPr>
            </w:pPr>
          </w:p>
        </w:tc>
        <w:tc>
          <w:tcPr>
            <w:tcW w:w="629" w:type="dxa"/>
            <w:vAlign w:val="center"/>
          </w:tcPr>
          <w:p>
            <w:pPr>
              <w:rPr>
                <w:rFonts w:ascii="宋体" w:cs="宋体"/>
                <w:color w:val="000000"/>
                <w:sz w:val="16"/>
                <w:szCs w:val="16"/>
              </w:rPr>
            </w:pPr>
          </w:p>
        </w:tc>
        <w:tc>
          <w:tcPr>
            <w:tcW w:w="992" w:type="dxa"/>
            <w:gridSpan w:val="2"/>
            <w:vAlign w:val="center"/>
          </w:tcPr>
          <w:p>
            <w:pPr>
              <w:rPr>
                <w:rFonts w:ascii="宋体" w:cs="宋体"/>
                <w:color w:val="000000"/>
                <w:sz w:val="16"/>
                <w:szCs w:val="16"/>
              </w:rPr>
            </w:pPr>
          </w:p>
        </w:tc>
        <w:tc>
          <w:tcPr>
            <w:tcW w:w="509" w:type="dxa"/>
            <w:vAlign w:val="center"/>
          </w:tcPr>
          <w:p>
            <w:pPr>
              <w:rPr>
                <w:rFonts w:ascii="宋体" w:cs="宋体"/>
                <w:color w:val="000000"/>
                <w:sz w:val="16"/>
                <w:szCs w:val="16"/>
              </w:rPr>
            </w:pPr>
          </w:p>
        </w:tc>
        <w:tc>
          <w:tcPr>
            <w:tcW w:w="647" w:type="dxa"/>
            <w:gridSpan w:val="2"/>
            <w:vAlign w:val="center"/>
          </w:tcPr>
          <w:p>
            <w:pPr>
              <w:rPr>
                <w:rFonts w:ascii="宋体" w:cs="宋体"/>
                <w:color w:val="000000"/>
                <w:sz w:val="16"/>
                <w:szCs w:val="16"/>
              </w:rPr>
            </w:pPr>
          </w:p>
        </w:tc>
        <w:tc>
          <w:tcPr>
            <w:tcW w:w="630" w:type="dxa"/>
            <w:vAlign w:val="center"/>
          </w:tcPr>
          <w:p>
            <w:pPr>
              <w:rPr>
                <w:rFonts w:ascii="宋体" w:cs="宋体"/>
                <w:color w:val="000000"/>
                <w:sz w:val="16"/>
                <w:szCs w:val="16"/>
              </w:rPr>
            </w:pPr>
          </w:p>
        </w:tc>
        <w:tc>
          <w:tcPr>
            <w:tcW w:w="630" w:type="dxa"/>
            <w:gridSpan w:val="2"/>
            <w:vAlign w:val="center"/>
          </w:tcPr>
          <w:p>
            <w:pPr>
              <w:rPr>
                <w:rFonts w:ascii="宋体" w:cs="宋体"/>
                <w:color w:val="000000"/>
                <w:sz w:val="16"/>
                <w:szCs w:val="16"/>
              </w:rPr>
            </w:pPr>
          </w:p>
        </w:tc>
        <w:tc>
          <w:tcPr>
            <w:tcW w:w="630" w:type="dxa"/>
            <w:gridSpan w:val="2"/>
            <w:vAlign w:val="center"/>
          </w:tcPr>
          <w:p>
            <w:pPr>
              <w:rPr>
                <w:rFonts w:ascii="宋体" w:cs="宋体"/>
                <w:color w:val="000000"/>
                <w:sz w:val="16"/>
                <w:szCs w:val="16"/>
              </w:rPr>
            </w:pPr>
          </w:p>
        </w:tc>
        <w:tc>
          <w:tcPr>
            <w:tcW w:w="2129" w:type="dxa"/>
            <w:gridSpan w:val="3"/>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rPr>
          <w:trHeight w:val="300" w:hRule="atLeast"/>
        </w:trPr>
        <w:tc>
          <w:tcPr>
            <w:tcW w:w="5310" w:type="dxa"/>
            <w:gridSpan w:val="11"/>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2016</w:t>
            </w:r>
            <w:r>
              <w:rPr>
                <w:rFonts w:hint="eastAsia" w:ascii="宋体" w:hAnsi="宋体" w:cs="宋体"/>
                <w:b/>
                <w:color w:val="000000"/>
                <w:kern w:val="0"/>
                <w:sz w:val="16"/>
                <w:szCs w:val="16"/>
              </w:rPr>
              <w:t>年度预算数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2016</w:t>
            </w:r>
            <w:r>
              <w:rPr>
                <w:rFonts w:hint="eastAsia" w:ascii="宋体" w:hAnsi="宋体" w:cs="宋体"/>
                <w:b/>
                <w:color w:val="000000"/>
                <w:kern w:val="0"/>
                <w:sz w:val="16"/>
                <w:szCs w:val="16"/>
              </w:rPr>
              <w:t>年度决算数</w:t>
            </w:r>
          </w:p>
        </w:tc>
      </w:tr>
      <w:tr>
        <w:trPr>
          <w:trHeight w:val="600" w:hRule="atLeast"/>
        </w:trPr>
        <w:tc>
          <w:tcPr>
            <w:tcW w:w="922"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92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因公出国（境）费</w:t>
            </w:r>
          </w:p>
        </w:tc>
        <w:tc>
          <w:tcPr>
            <w:tcW w:w="2550"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公务用车购置及运行费</w:t>
            </w: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公务接待费</w:t>
            </w:r>
          </w:p>
        </w:tc>
        <w:tc>
          <w:tcPr>
            <w:tcW w:w="92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923"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因公出国（境）费</w:t>
            </w:r>
          </w:p>
        </w:tc>
        <w:tc>
          <w:tcPr>
            <w:tcW w:w="246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公务用车购置及运行费</w:t>
            </w:r>
          </w:p>
        </w:tc>
        <w:tc>
          <w:tcPr>
            <w:tcW w:w="870" w:type="dxa"/>
            <w:vMerge w:val="restart"/>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公务接待费</w:t>
            </w:r>
          </w:p>
        </w:tc>
      </w:tr>
      <w:tr>
        <w:trPr>
          <w:trHeight w:val="600" w:hRule="atLeast"/>
        </w:trPr>
        <w:tc>
          <w:tcPr>
            <w:tcW w:w="922"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b/>
                <w:color w:val="000000"/>
                <w:sz w:val="16"/>
                <w:szCs w:val="16"/>
              </w:rPr>
            </w:pPr>
          </w:p>
        </w:tc>
        <w:tc>
          <w:tcPr>
            <w:tcW w:w="92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小计</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r>
            <w:r>
              <w:rPr>
                <w:rFonts w:hint="eastAsia" w:ascii="宋体" w:hAnsi="宋体" w:cs="宋体"/>
                <w:b/>
                <w:color w:val="000000"/>
                <w:kern w:val="0"/>
                <w:sz w:val="16"/>
                <w:szCs w:val="16"/>
              </w:rPr>
              <w:t>购置费</w:t>
            </w:r>
          </w:p>
        </w:tc>
        <w:tc>
          <w:tcPr>
            <w:tcW w:w="1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r>
            <w:r>
              <w:rPr>
                <w:rFonts w:hint="eastAsia" w:ascii="宋体" w:hAnsi="宋体" w:cs="宋体"/>
                <w:b/>
                <w:color w:val="000000"/>
                <w:kern w:val="0"/>
                <w:sz w:val="16"/>
                <w:szCs w:val="16"/>
              </w:rPr>
              <w:t>运行费</w:t>
            </w: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922"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923"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小计</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r>
            <w:r>
              <w:rPr>
                <w:rFonts w:hint="eastAsia" w:ascii="宋体" w:hAnsi="宋体" w:cs="宋体"/>
                <w:b/>
                <w:color w:val="000000"/>
                <w:kern w:val="0"/>
                <w:sz w:val="16"/>
                <w:szCs w:val="16"/>
              </w:rPr>
              <w:t>购置费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r>
            <w:r>
              <w:rPr>
                <w:rFonts w:hint="eastAsia" w:ascii="宋体" w:hAnsi="宋体" w:cs="宋体"/>
                <w:b/>
                <w:color w:val="000000"/>
                <w:kern w:val="0"/>
                <w:sz w:val="16"/>
                <w:szCs w:val="16"/>
              </w:rPr>
              <w:t>运行费</w:t>
            </w:r>
          </w:p>
        </w:tc>
        <w:tc>
          <w:tcPr>
            <w:tcW w:w="870" w:type="dxa"/>
            <w:vMerge w:val="continue"/>
            <w:tcBorders>
              <w:top w:val="single" w:color="000000" w:sz="4"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rPr>
          <w:trHeight w:val="300" w:hRule="atLeast"/>
        </w:trPr>
        <w:tc>
          <w:tcPr>
            <w:tcW w:w="922"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9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1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9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7</w:t>
            </w:r>
          </w:p>
        </w:tc>
        <w:tc>
          <w:tcPr>
            <w:tcW w:w="92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12</w:t>
            </w:r>
          </w:p>
        </w:tc>
      </w:tr>
      <w:tr>
        <w:trPr>
          <w:trHeight w:val="600" w:hRule="atLeast"/>
        </w:trPr>
        <w:tc>
          <w:tcPr>
            <w:tcW w:w="922" w:type="dxa"/>
            <w:tcBorders>
              <w:top w:val="single" w:color="000000" w:sz="4" w:space="0"/>
              <w:left w:val="single" w:color="000000" w:sz="12" w:space="0"/>
              <w:bottom w:val="single" w:color="000000" w:sz="12" w:space="0"/>
              <w:right w:val="single" w:color="000000" w:sz="4" w:space="0"/>
            </w:tcBorders>
            <w:vAlign w:val="center"/>
          </w:tcPr>
          <w:p>
            <w:pPr>
              <w:jc w:val="right"/>
              <w:rPr>
                <w:rFonts w:ascii="宋体" w:cs="宋体"/>
                <w:b/>
                <w:color w:val="000000"/>
                <w:sz w:val="16"/>
                <w:szCs w:val="16"/>
              </w:rPr>
            </w:pPr>
            <w:r>
              <w:rPr>
                <w:rFonts w:ascii="宋体" w:hAnsi="宋体" w:cs="宋体"/>
                <w:b/>
                <w:color w:val="000000"/>
                <w:sz w:val="16"/>
                <w:szCs w:val="16"/>
              </w:rPr>
              <w:t>3.00</w:t>
            </w:r>
          </w:p>
        </w:tc>
        <w:tc>
          <w:tcPr>
            <w:tcW w:w="923"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70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r>
              <w:rPr>
                <w:rFonts w:ascii="宋体" w:hAnsi="宋体" w:cs="宋体"/>
                <w:color w:val="000000"/>
                <w:sz w:val="16"/>
                <w:szCs w:val="16"/>
              </w:rPr>
              <w:t>2.20</w:t>
            </w:r>
          </w:p>
        </w:tc>
        <w:tc>
          <w:tcPr>
            <w:tcW w:w="85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1000" w:type="dxa"/>
            <w:gridSpan w:val="3"/>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r>
              <w:rPr>
                <w:rFonts w:ascii="宋体" w:hAnsi="宋体" w:cs="宋体"/>
                <w:color w:val="000000"/>
                <w:sz w:val="16"/>
                <w:szCs w:val="16"/>
              </w:rPr>
              <w:t>2.20</w:t>
            </w:r>
          </w:p>
        </w:tc>
        <w:tc>
          <w:tcPr>
            <w:tcW w:w="915"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r>
              <w:rPr>
                <w:rFonts w:ascii="宋体" w:hAnsi="宋体" w:cs="宋体"/>
                <w:color w:val="000000"/>
                <w:sz w:val="16"/>
                <w:szCs w:val="16"/>
              </w:rPr>
              <w:t>0.8</w:t>
            </w:r>
          </w:p>
        </w:tc>
        <w:tc>
          <w:tcPr>
            <w:tcW w:w="922"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b/>
                <w:color w:val="000000"/>
                <w:sz w:val="16"/>
                <w:szCs w:val="16"/>
              </w:rPr>
            </w:pPr>
            <w:r>
              <w:rPr>
                <w:rFonts w:ascii="宋体" w:hAnsi="宋体" w:cs="宋体"/>
                <w:b/>
                <w:color w:val="000000"/>
                <w:sz w:val="16"/>
                <w:szCs w:val="16"/>
              </w:rPr>
              <w:t>3.00</w:t>
            </w:r>
          </w:p>
        </w:tc>
        <w:tc>
          <w:tcPr>
            <w:tcW w:w="923" w:type="dxa"/>
            <w:gridSpan w:val="3"/>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82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r>
              <w:rPr>
                <w:rFonts w:ascii="宋体" w:hAnsi="宋体" w:cs="宋体"/>
                <w:color w:val="000000"/>
                <w:sz w:val="16"/>
                <w:szCs w:val="16"/>
              </w:rPr>
              <w:t>2.20</w:t>
            </w:r>
          </w:p>
        </w:tc>
        <w:tc>
          <w:tcPr>
            <w:tcW w:w="82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820"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r>
              <w:rPr>
                <w:rFonts w:ascii="宋体" w:hAnsi="宋体" w:cs="宋体"/>
                <w:color w:val="000000"/>
                <w:sz w:val="16"/>
                <w:szCs w:val="16"/>
              </w:rPr>
              <w:t>2.20</w:t>
            </w:r>
          </w:p>
        </w:tc>
        <w:tc>
          <w:tcPr>
            <w:tcW w:w="870" w:type="dxa"/>
            <w:tcBorders>
              <w:top w:val="single" w:color="000000" w:sz="4" w:space="0"/>
              <w:left w:val="single" w:color="000000" w:sz="4" w:space="0"/>
              <w:bottom w:val="single" w:color="000000" w:sz="12" w:space="0"/>
              <w:right w:val="single" w:color="000000" w:sz="12" w:space="0"/>
            </w:tcBorders>
            <w:vAlign w:val="center"/>
          </w:tcPr>
          <w:p>
            <w:pPr>
              <w:jc w:val="right"/>
              <w:rPr>
                <w:rFonts w:ascii="宋体" w:cs="宋体"/>
                <w:color w:val="000000"/>
                <w:sz w:val="16"/>
                <w:szCs w:val="16"/>
              </w:rPr>
            </w:pPr>
            <w:r>
              <w:rPr>
                <w:rFonts w:ascii="宋体" w:hAnsi="宋体" w:cs="宋体"/>
                <w:color w:val="000000"/>
                <w:sz w:val="16"/>
                <w:szCs w:val="16"/>
              </w:rPr>
              <w:t>0.8</w:t>
            </w:r>
          </w:p>
        </w:tc>
      </w:tr>
      <w:tr>
        <w:trPr>
          <w:trHeight w:val="600" w:hRule="atLeast"/>
        </w:trPr>
        <w:tc>
          <w:tcPr>
            <w:tcW w:w="10485" w:type="dxa"/>
            <w:gridSpan w:val="22"/>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注：本表反映部门本年度“三公”经费支出预决算情况。其中，</w:t>
            </w:r>
            <w:r>
              <w:rPr>
                <w:rFonts w:ascii="宋体" w:hAnsi="宋体" w:cs="宋体"/>
                <w:color w:val="000000"/>
                <w:kern w:val="0"/>
                <w:sz w:val="16"/>
                <w:szCs w:val="16"/>
              </w:rPr>
              <w:t>2016</w:t>
            </w:r>
            <w:r>
              <w:rPr>
                <w:rFonts w:hint="eastAsia" w:ascii="宋体" w:hAnsi="宋体" w:cs="宋体"/>
                <w:color w:val="000000"/>
                <w:kern w:val="0"/>
                <w:sz w:val="16"/>
                <w:szCs w:val="16"/>
              </w:rPr>
              <w:t>年度预算数为“三公”经费年初预算数，决算数是包括当年一般公共预算财政拨款和以前年度结转资金安排的实际支出。</w:t>
            </w:r>
          </w:p>
        </w:tc>
      </w:tr>
    </w:tbl>
    <w:p>
      <w:pPr>
        <w:spacing w:line="360" w:lineRule="auto"/>
        <w:jc w:val="center"/>
        <w:sectPr>
          <w:pgSz w:w="11906" w:h="16838"/>
          <w:pgMar w:top="1440" w:right="1531" w:bottom="1440" w:left="1587" w:header="850" w:footer="992" w:gutter="0"/>
          <w:pgNumType w:fmt="numberInDash"/>
          <w:cols w:space="720" w:num="1"/>
          <w:docGrid w:type="lines" w:linePitch="317"/>
        </w:sectPr>
      </w:pPr>
    </w:p>
    <w:tbl>
      <w:tblPr>
        <w:tblW w:w="10500" w:type="dxa"/>
        <w:tblInd w:w="-9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05"/>
        <w:gridCol w:w="886"/>
        <w:gridCol w:w="1436"/>
        <w:gridCol w:w="1166"/>
        <w:gridCol w:w="65"/>
        <w:gridCol w:w="1232"/>
        <w:gridCol w:w="751"/>
        <w:gridCol w:w="499"/>
        <w:gridCol w:w="500"/>
        <w:gridCol w:w="750"/>
        <w:gridCol w:w="1250"/>
        <w:gridCol w:w="1260"/>
      </w:tblGrid>
      <w:tr>
        <w:trPr>
          <w:trHeight w:val="375" w:hRule="atLeast"/>
        </w:trPr>
        <w:tc>
          <w:tcPr>
            <w:tcW w:w="10500" w:type="dxa"/>
            <w:gridSpan w:val="12"/>
            <w:vAlign w:val="bottom"/>
          </w:tcPr>
          <w:p>
            <w:pPr>
              <w:widowControl/>
              <w:jc w:val="center"/>
              <w:textAlignment w:val="bottom"/>
              <w:rPr>
                <w:rFonts w:ascii="黑体" w:hAnsi="宋体" w:eastAsia="黑体"/>
                <w:color w:val="000000"/>
                <w:sz w:val="28"/>
                <w:szCs w:val="28"/>
              </w:rPr>
            </w:pPr>
            <w:r>
              <w:rPr>
                <w:rFonts w:hint="eastAsia" w:ascii="黑体" w:hAnsi="宋体" w:eastAsia="黑体"/>
                <w:color w:val="000000"/>
                <w:kern w:val="0"/>
                <w:sz w:val="28"/>
                <w:szCs w:val="28"/>
              </w:rPr>
              <w:t>政府性基金预算财政拨款收入支出决算表</w:t>
            </w:r>
          </w:p>
        </w:tc>
      </w:tr>
      <w:tr>
        <w:trPr>
          <w:trHeight w:val="285" w:hRule="atLeast"/>
        </w:trPr>
        <w:tc>
          <w:tcPr>
            <w:tcW w:w="1591" w:type="dxa"/>
            <w:gridSpan w:val="2"/>
            <w:vAlign w:val="center"/>
          </w:tcPr>
          <w:p>
            <w:pPr>
              <w:rPr>
                <w:rFonts w:ascii="宋体" w:cs="宋体"/>
                <w:color w:val="000000"/>
                <w:sz w:val="16"/>
                <w:szCs w:val="16"/>
              </w:rPr>
            </w:pPr>
          </w:p>
        </w:tc>
        <w:tc>
          <w:tcPr>
            <w:tcW w:w="1436" w:type="dxa"/>
            <w:vAlign w:val="center"/>
          </w:tcPr>
          <w:p>
            <w:pPr>
              <w:rPr>
                <w:rFonts w:ascii="宋体" w:cs="宋体"/>
                <w:color w:val="000000"/>
                <w:sz w:val="16"/>
                <w:szCs w:val="16"/>
              </w:rPr>
            </w:pPr>
          </w:p>
        </w:tc>
        <w:tc>
          <w:tcPr>
            <w:tcW w:w="1166" w:type="dxa"/>
            <w:vAlign w:val="center"/>
          </w:tcPr>
          <w:p>
            <w:pPr>
              <w:rPr>
                <w:rFonts w:ascii="宋体" w:cs="宋体"/>
                <w:color w:val="000000"/>
                <w:sz w:val="16"/>
                <w:szCs w:val="16"/>
              </w:rPr>
            </w:pPr>
          </w:p>
        </w:tc>
        <w:tc>
          <w:tcPr>
            <w:tcW w:w="1297" w:type="dxa"/>
            <w:gridSpan w:val="2"/>
            <w:vAlign w:val="center"/>
          </w:tcPr>
          <w:p>
            <w:pPr>
              <w:rPr>
                <w:rFonts w:ascii="宋体" w:cs="宋体"/>
                <w:color w:val="000000"/>
                <w:sz w:val="16"/>
                <w:szCs w:val="16"/>
              </w:rPr>
            </w:pPr>
          </w:p>
        </w:tc>
        <w:tc>
          <w:tcPr>
            <w:tcW w:w="751"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2000" w:type="dxa"/>
            <w:gridSpan w:val="2"/>
            <w:vAlign w:val="center"/>
          </w:tcPr>
          <w:p>
            <w:pPr>
              <w:rPr>
                <w:rFonts w:ascii="宋体" w:cs="宋体"/>
                <w:color w:val="000000"/>
                <w:sz w:val="16"/>
                <w:szCs w:val="16"/>
              </w:rPr>
            </w:pPr>
          </w:p>
        </w:tc>
        <w:tc>
          <w:tcPr>
            <w:tcW w:w="1260"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08</w:t>
            </w:r>
            <w:r>
              <w:rPr>
                <w:rFonts w:hint="eastAsia" w:ascii="宋体" w:hAnsi="宋体" w:cs="宋体"/>
                <w:color w:val="000000"/>
                <w:kern w:val="0"/>
                <w:sz w:val="16"/>
                <w:szCs w:val="16"/>
              </w:rPr>
              <w:t>表</w:t>
            </w:r>
          </w:p>
        </w:tc>
      </w:tr>
      <w:tr>
        <w:trPr>
          <w:trHeight w:val="270" w:hRule="atLeast"/>
        </w:trPr>
        <w:tc>
          <w:tcPr>
            <w:tcW w:w="1591" w:type="dxa"/>
            <w:gridSpan w:val="2"/>
            <w:vAlign w:val="center"/>
          </w:tcPr>
          <w:p>
            <w:pPr>
              <w:rPr>
                <w:rFonts w:ascii="宋体" w:cs="宋体"/>
                <w:color w:val="000000"/>
                <w:sz w:val="16"/>
                <w:szCs w:val="16"/>
              </w:rPr>
            </w:pPr>
          </w:p>
        </w:tc>
        <w:tc>
          <w:tcPr>
            <w:tcW w:w="1436" w:type="dxa"/>
            <w:vAlign w:val="center"/>
          </w:tcPr>
          <w:p>
            <w:pPr>
              <w:rPr>
                <w:rFonts w:ascii="宋体" w:cs="宋体"/>
                <w:color w:val="000000"/>
                <w:sz w:val="16"/>
                <w:szCs w:val="16"/>
              </w:rPr>
            </w:pPr>
          </w:p>
        </w:tc>
        <w:tc>
          <w:tcPr>
            <w:tcW w:w="1166" w:type="dxa"/>
            <w:vAlign w:val="center"/>
          </w:tcPr>
          <w:p>
            <w:pPr>
              <w:rPr>
                <w:rFonts w:ascii="宋体" w:cs="宋体"/>
                <w:color w:val="000000"/>
                <w:sz w:val="16"/>
                <w:szCs w:val="16"/>
              </w:rPr>
            </w:pPr>
          </w:p>
        </w:tc>
        <w:tc>
          <w:tcPr>
            <w:tcW w:w="1297" w:type="dxa"/>
            <w:gridSpan w:val="2"/>
            <w:vAlign w:val="center"/>
          </w:tcPr>
          <w:p>
            <w:pPr>
              <w:rPr>
                <w:rFonts w:ascii="宋体" w:cs="宋体"/>
                <w:color w:val="000000"/>
                <w:sz w:val="16"/>
                <w:szCs w:val="16"/>
              </w:rPr>
            </w:pPr>
          </w:p>
        </w:tc>
        <w:tc>
          <w:tcPr>
            <w:tcW w:w="751"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2000" w:type="dxa"/>
            <w:gridSpan w:val="2"/>
            <w:vAlign w:val="center"/>
          </w:tcPr>
          <w:p>
            <w:pPr>
              <w:rPr>
                <w:rFonts w:ascii="宋体" w:cs="宋体"/>
                <w:color w:val="000000"/>
                <w:sz w:val="16"/>
                <w:szCs w:val="16"/>
              </w:rPr>
            </w:pPr>
          </w:p>
        </w:tc>
        <w:tc>
          <w:tcPr>
            <w:tcW w:w="1260"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rPr>
          <w:trHeight w:val="285" w:hRule="atLeast"/>
        </w:trPr>
        <w:tc>
          <w:tcPr>
            <w:tcW w:w="3027"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1231"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年初结转和结余</w:t>
            </w:r>
          </w:p>
        </w:tc>
        <w:tc>
          <w:tcPr>
            <w:tcW w:w="1232"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w:t>
            </w:r>
          </w:p>
        </w:tc>
        <w:tc>
          <w:tcPr>
            <w:tcW w:w="375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w:t>
            </w:r>
          </w:p>
        </w:tc>
        <w:tc>
          <w:tcPr>
            <w:tcW w:w="126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年末结转和结余</w:t>
            </w:r>
          </w:p>
        </w:tc>
      </w:tr>
      <w:tr>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r>
            <w:r>
              <w:rPr>
                <w:rFonts w:hint="eastAsia" w:ascii="宋体" w:hAnsi="宋体" w:cs="宋体"/>
                <w:b/>
                <w:color w:val="000000"/>
                <w:kern w:val="0"/>
                <w:sz w:val="16"/>
                <w:szCs w:val="16"/>
              </w:rPr>
              <w:t>科目编码</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231"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32"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小计</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基本支出</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项目支出</w:t>
            </w:r>
          </w:p>
        </w:tc>
        <w:tc>
          <w:tcPr>
            <w:tcW w:w="126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207</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文化体育与传媒支出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国家电影事业发展专项资金及对应专项债务收入安排的支出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2070701</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资助国产影片放映</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2070702</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资助城市影院</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2070703</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资助少数民族电影译制</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2070799</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其他国家电影事业发展专项资金支出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208</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社会保障和就业支出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20822</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大中型水库移民后期扶持基金支出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hint="eastAsia" w:ascii="宋体" w:hAnsi="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hint="eastAsia" w:ascii="宋体" w:hAnsi="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hint="eastAsia" w:ascii="宋体" w:hAnsi="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rPr>
          <w:trHeight w:val="270"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w:t>
            </w:r>
          </w:p>
        </w:tc>
        <w:tc>
          <w:tcPr>
            <w:tcW w:w="2322"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p>
        </w:tc>
        <w:tc>
          <w:tcPr>
            <w:tcW w:w="1231"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32"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50"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6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color w:val="000000"/>
                <w:sz w:val="16"/>
                <w:szCs w:val="16"/>
              </w:rPr>
            </w:pPr>
          </w:p>
        </w:tc>
      </w:tr>
      <w:tr>
        <w:trPr>
          <w:trHeight w:val="285" w:hRule="atLeast"/>
        </w:trPr>
        <w:tc>
          <w:tcPr>
            <w:tcW w:w="10500" w:type="dxa"/>
            <w:gridSpan w:val="12"/>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注：本表反映部门本年度政府性基金预算财政拨款收入支出及结转和结余情况。</w:t>
            </w:r>
          </w:p>
        </w:tc>
      </w:tr>
      <w:tr>
        <w:trPr>
          <w:trHeight w:val="285" w:hRule="atLeast"/>
        </w:trPr>
        <w:tc>
          <w:tcPr>
            <w:tcW w:w="10500" w:type="dxa"/>
            <w:gridSpan w:val="12"/>
            <w:vAlign w:val="center"/>
          </w:tcPr>
          <w:p>
            <w:pPr>
              <w:widowControl/>
              <w:jc w:val="left"/>
              <w:textAlignment w:val="center"/>
              <w:rPr>
                <w:rFonts w:ascii="宋体" w:cs="宋体"/>
                <w:b/>
                <w:color w:val="FF0000"/>
                <w:sz w:val="20"/>
                <w:szCs w:val="20"/>
              </w:rPr>
            </w:pPr>
            <w:r>
              <w:rPr>
                <w:rFonts w:hint="eastAsia" w:ascii="宋体" w:hAnsi="宋体" w:cs="宋体"/>
                <w:b/>
                <w:color w:val="FF0000"/>
                <w:kern w:val="0"/>
                <w:sz w:val="20"/>
                <w:szCs w:val="20"/>
              </w:rPr>
              <w:t>（该报表全部数据为零时）说明：</w:t>
            </w:r>
            <w:r>
              <w:rPr>
                <w:rFonts w:ascii="宋体" w:hAnsi="宋体" w:cs="宋体"/>
                <w:b/>
                <w:color w:val="FF0000"/>
                <w:kern w:val="0"/>
                <w:sz w:val="20"/>
                <w:szCs w:val="20"/>
              </w:rPr>
              <w:t>xx</w:t>
            </w:r>
            <w:r>
              <w:rPr>
                <w:rFonts w:hint="eastAsia" w:ascii="宋体" w:hAnsi="宋体" w:cs="宋体"/>
                <w:b/>
                <w:color w:val="FF0000"/>
                <w:kern w:val="0"/>
                <w:sz w:val="20"/>
                <w:szCs w:val="20"/>
              </w:rPr>
              <w:t>厅（局）没有政府性基金收入，也没有使用政府性基金安排的支出，故本表无数据。</w:t>
            </w:r>
          </w:p>
        </w:tc>
      </w:tr>
    </w:tbl>
    <w:p>
      <w:pPr>
        <w:spacing w:line="360" w:lineRule="auto"/>
        <w:jc w:val="center"/>
        <w:sectPr>
          <w:pgSz w:w="11906" w:h="16838"/>
          <w:pgMar w:top="1440" w:right="1531" w:bottom="1440" w:left="1587" w:header="850" w:footer="992" w:gutter="0"/>
          <w:pgNumType w:fmt="numberInDash"/>
          <w:cols w:space="720" w:num="1"/>
          <w:docGrid w:type="lines" w:linePitch="317"/>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第三部分</w:t>
      </w:r>
    </w:p>
    <w:p>
      <w:pPr>
        <w:jc w:val="center"/>
        <w:rPr>
          <w:rFonts w:ascii="隶书" w:hAnsi="隶书" w:eastAsia="隶书" w:cs="隶书"/>
          <w:sz w:val="48"/>
          <w:szCs w:val="48"/>
        </w:rPr>
      </w:pPr>
      <w:r>
        <w:rPr>
          <w:rFonts w:hint="eastAsia" w:ascii="隶书" w:hAnsi="隶书" w:eastAsia="隶书" w:cs="隶书"/>
          <w:sz w:val="48"/>
          <w:szCs w:val="48"/>
          <w:lang w:eastAsia="zh-CN"/>
        </w:rPr>
        <w:t>郏县统计局</w:t>
      </w:r>
    </w:p>
    <w:p>
      <w:pPr>
        <w:jc w:val="center"/>
        <w:sectPr>
          <w:pgSz w:w="11906" w:h="16838"/>
          <w:pgMar w:top="1440" w:right="1531" w:bottom="1440" w:left="1587" w:header="850" w:footer="992" w:gutter="0"/>
          <w:pgNumType w:fmt="numberInDash"/>
          <w:cols w:space="720" w:num="1"/>
          <w:docGrid w:type="lines" w:linePitch="317"/>
        </w:sectPr>
      </w:pPr>
      <w:r>
        <w:rPr>
          <w:rFonts w:ascii="隶书" w:hAnsi="隶书" w:eastAsia="隶书" w:cs="隶书"/>
          <w:sz w:val="48"/>
          <w:szCs w:val="48"/>
        </w:rPr>
        <w:t>2016</w:t>
      </w:r>
      <w:r>
        <w:rPr>
          <w:rFonts w:hint="eastAsia" w:ascii="隶书" w:hAnsi="隶书" w:eastAsia="隶书" w:cs="隶书"/>
          <w:sz w:val="48"/>
          <w:szCs w:val="48"/>
        </w:rPr>
        <w:t>年度部门决算情况说明</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年度收入总计</w:t>
      </w:r>
      <w:r>
        <w:rPr>
          <w:rFonts w:ascii="仿宋_GB2312" w:hAnsi="宋体" w:eastAsia="仿宋_GB2312" w:cs="Courier New"/>
          <w:sz w:val="32"/>
          <w:szCs w:val="32"/>
        </w:rPr>
        <w:t>214.52</w:t>
      </w:r>
      <w:r>
        <w:rPr>
          <w:rFonts w:hint="eastAsia" w:ascii="仿宋_GB2312" w:hAnsi="宋体" w:eastAsia="仿宋_GB2312" w:cs="Courier New"/>
          <w:sz w:val="32"/>
          <w:szCs w:val="32"/>
        </w:rPr>
        <w:t>万元，支出总计</w:t>
      </w:r>
      <w:r>
        <w:rPr>
          <w:rFonts w:ascii="仿宋_GB2312" w:hAnsi="宋体" w:eastAsia="仿宋_GB2312" w:cs="Courier New"/>
          <w:sz w:val="32"/>
          <w:szCs w:val="32"/>
        </w:rPr>
        <w:t>216.14</w:t>
      </w:r>
      <w:r>
        <w:rPr>
          <w:rFonts w:hint="eastAsia" w:ascii="仿宋_GB2312" w:hAnsi="宋体" w:eastAsia="仿宋_GB2312" w:cs="Courier New"/>
          <w:sz w:val="32"/>
          <w:szCs w:val="32"/>
        </w:rPr>
        <w:t>万元，与</w:t>
      </w:r>
      <w:r>
        <w:rPr>
          <w:rFonts w:ascii="仿宋_GB2312" w:hAnsi="宋体" w:eastAsia="仿宋_GB2312" w:cs="Courier New"/>
          <w:sz w:val="32"/>
          <w:szCs w:val="32"/>
        </w:rPr>
        <w:t>2015</w:t>
      </w:r>
      <w:r>
        <w:rPr>
          <w:rFonts w:hint="eastAsia" w:ascii="仿宋_GB2312" w:hAnsi="宋体" w:eastAsia="仿宋_GB2312" w:cs="Courier New"/>
          <w:sz w:val="32"/>
          <w:szCs w:val="32"/>
        </w:rPr>
        <w:t>年相比，收、支总计各减少</w:t>
      </w:r>
      <w:r>
        <w:rPr>
          <w:rFonts w:ascii="仿宋_GB2312" w:hAnsi="宋体" w:eastAsia="仿宋_GB2312" w:cs="Courier New"/>
          <w:sz w:val="32"/>
          <w:szCs w:val="32"/>
        </w:rPr>
        <w:t>7.73</w:t>
      </w:r>
      <w:r>
        <w:rPr>
          <w:rFonts w:hint="eastAsia" w:ascii="仿宋_GB2312" w:hAnsi="宋体" w:eastAsia="仿宋_GB2312" w:cs="Courier New"/>
          <w:sz w:val="32"/>
          <w:szCs w:val="32"/>
        </w:rPr>
        <w:t>万元、减少</w:t>
      </w:r>
      <w:r>
        <w:rPr>
          <w:rFonts w:ascii="仿宋_GB2312" w:hAnsi="宋体" w:eastAsia="仿宋_GB2312" w:cs="Courier New"/>
          <w:sz w:val="32"/>
          <w:szCs w:val="32"/>
        </w:rPr>
        <w:t>3.49</w:t>
      </w:r>
      <w:r>
        <w:rPr>
          <w:rFonts w:hint="eastAsia" w:ascii="仿宋_GB2312" w:hAnsi="宋体" w:eastAsia="仿宋_GB2312" w:cs="Courier New"/>
          <w:sz w:val="32"/>
          <w:szCs w:val="32"/>
        </w:rPr>
        <w:t>万元，下降</w:t>
      </w:r>
      <w:r>
        <w:rPr>
          <w:rFonts w:ascii="仿宋_GB2312" w:hAnsi="宋体" w:eastAsia="仿宋_GB2312" w:cs="Courier New"/>
          <w:sz w:val="32"/>
          <w:szCs w:val="32"/>
        </w:rPr>
        <w:t>3.48%</w:t>
      </w:r>
      <w:r>
        <w:rPr>
          <w:rFonts w:hint="eastAsia" w:ascii="仿宋_GB2312" w:hAnsi="宋体" w:eastAsia="仿宋_GB2312" w:cs="Courier New"/>
          <w:sz w:val="32"/>
          <w:szCs w:val="32"/>
        </w:rPr>
        <w:t>、下降</w:t>
      </w:r>
      <w:r>
        <w:rPr>
          <w:rFonts w:ascii="仿宋_GB2312" w:hAnsi="宋体" w:eastAsia="仿宋_GB2312" w:cs="Courier New"/>
          <w:sz w:val="32"/>
          <w:szCs w:val="32"/>
        </w:rPr>
        <w:t>1.59%</w:t>
      </w:r>
      <w:r>
        <w:rPr>
          <w:rFonts w:hint="eastAsia" w:ascii="仿宋_GB2312" w:hAnsi="宋体" w:eastAsia="仿宋_GB2312" w:cs="Courier New"/>
          <w:sz w:val="32"/>
          <w:szCs w:val="32"/>
        </w:rPr>
        <w:t>。</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w:t>
      </w:r>
      <w:r>
        <w:rPr>
          <w:rFonts w:hint="eastAsia" w:ascii="仿宋_GB2312" w:hAnsi="Times New Roman" w:eastAsia="仿宋_GB2312"/>
          <w:sz w:val="32"/>
          <w:szCs w:val="32"/>
        </w:rPr>
        <w:t>收入合计</w:t>
      </w:r>
      <w:r>
        <w:rPr>
          <w:rFonts w:ascii="仿宋_GB2312" w:hAnsi="Times New Roman" w:eastAsia="仿宋_GB2312"/>
          <w:sz w:val="32"/>
          <w:szCs w:val="32"/>
        </w:rPr>
        <w:t>214.52</w:t>
      </w:r>
      <w:r>
        <w:rPr>
          <w:rFonts w:hint="eastAsia" w:ascii="仿宋_GB2312" w:hAnsi="Times New Roman" w:eastAsia="仿宋_GB2312"/>
          <w:sz w:val="32"/>
          <w:szCs w:val="32"/>
        </w:rPr>
        <w:t>万元，其中：财政拨款收入</w:t>
      </w:r>
      <w:r>
        <w:rPr>
          <w:rFonts w:ascii="仿宋_GB2312" w:hAnsi="Times New Roman" w:eastAsia="仿宋_GB2312"/>
          <w:sz w:val="32"/>
          <w:szCs w:val="32"/>
        </w:rPr>
        <w:t>214.52</w:t>
      </w:r>
      <w:r>
        <w:rPr>
          <w:rFonts w:hint="eastAsia" w:ascii="仿宋_GB2312" w:hAnsi="Times New Roman" w:eastAsia="仿宋_GB2312"/>
          <w:sz w:val="32"/>
          <w:szCs w:val="32"/>
        </w:rPr>
        <w:t>万元，占</w:t>
      </w:r>
      <w:r>
        <w:rPr>
          <w:rFonts w:ascii="仿宋_GB2312" w:hAnsi="Times New Roman" w:eastAsia="仿宋_GB2312"/>
          <w:sz w:val="32"/>
          <w:szCs w:val="32"/>
        </w:rPr>
        <w:t>100%</w:t>
      </w:r>
      <w:r>
        <w:rPr>
          <w:rFonts w:hint="eastAsia" w:ascii="仿宋_GB2312" w:hAnsi="Times New Roman" w:eastAsia="仿宋_GB2312"/>
          <w:sz w:val="32"/>
          <w:szCs w:val="32"/>
        </w:rPr>
        <w:t>；事业收入</w:t>
      </w:r>
      <w:r>
        <w:rPr>
          <w:rFonts w:ascii="仿宋_GB2312" w:hAnsi="Times New Roman" w:eastAsia="仿宋_GB2312"/>
          <w:sz w:val="32"/>
          <w:szCs w:val="32"/>
        </w:rPr>
        <w:t>0</w:t>
      </w:r>
      <w:r>
        <w:rPr>
          <w:rFonts w:hint="eastAsia" w:ascii="仿宋_GB2312" w:hAnsi="Times New Roman" w:eastAsia="仿宋_GB2312"/>
          <w:sz w:val="32"/>
          <w:szCs w:val="32"/>
        </w:rPr>
        <w:t>万元，占</w:t>
      </w:r>
      <w:r>
        <w:rPr>
          <w:rFonts w:ascii="仿宋_GB2312" w:hAnsi="Times New Roman" w:eastAsia="仿宋_GB2312"/>
          <w:sz w:val="32"/>
          <w:szCs w:val="32"/>
        </w:rPr>
        <w:t>0%</w:t>
      </w:r>
      <w:r>
        <w:rPr>
          <w:rFonts w:hint="eastAsia" w:ascii="仿宋_GB2312" w:hAnsi="Times New Roman" w:eastAsia="仿宋_GB2312"/>
          <w:sz w:val="32"/>
          <w:szCs w:val="32"/>
        </w:rPr>
        <w:t>；经营收入万元，占</w:t>
      </w:r>
      <w:r>
        <w:rPr>
          <w:rFonts w:ascii="仿宋_GB2312" w:hAnsi="Times New Roman" w:eastAsia="仿宋_GB2312"/>
          <w:sz w:val="32"/>
          <w:szCs w:val="32"/>
        </w:rPr>
        <w:t>0%</w:t>
      </w:r>
      <w:r>
        <w:rPr>
          <w:rFonts w:hint="eastAsia" w:ascii="仿宋_GB2312" w:hAnsi="Times New Roman" w:eastAsia="仿宋_GB2312"/>
          <w:sz w:val="32"/>
          <w:szCs w:val="32"/>
        </w:rPr>
        <w:t>；其他收入</w:t>
      </w:r>
      <w:r>
        <w:rPr>
          <w:rFonts w:ascii="仿宋_GB2312" w:hAnsi="Times New Roman" w:eastAsia="仿宋_GB2312"/>
          <w:sz w:val="32"/>
          <w:szCs w:val="32"/>
        </w:rPr>
        <w:t>0</w:t>
      </w:r>
      <w:r>
        <w:rPr>
          <w:rFonts w:hint="eastAsia" w:ascii="仿宋_GB2312" w:hAnsi="Times New Roman" w:eastAsia="仿宋_GB2312"/>
          <w:sz w:val="32"/>
          <w:szCs w:val="32"/>
        </w:rPr>
        <w:t>万元，占</w:t>
      </w:r>
      <w:r>
        <w:rPr>
          <w:rFonts w:ascii="仿宋_GB2312" w:hAnsi="Times New Roman" w:eastAsia="仿宋_GB2312"/>
          <w:sz w:val="32"/>
          <w:szCs w:val="32"/>
        </w:rPr>
        <w:t>0%</w:t>
      </w:r>
      <w:r>
        <w:rPr>
          <w:rFonts w:hint="eastAsia" w:ascii="仿宋_GB2312" w:hAnsi="Times New Roman" w:eastAsia="仿宋_GB2312"/>
          <w:sz w:val="32"/>
          <w:szCs w:val="32"/>
        </w:rPr>
        <w:t>。</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年度支出合计</w:t>
      </w:r>
      <w:r>
        <w:rPr>
          <w:rFonts w:ascii="仿宋_GB2312" w:hAnsi="宋体" w:eastAsia="仿宋_GB2312" w:cs="Courier New"/>
          <w:sz w:val="32"/>
          <w:szCs w:val="32"/>
        </w:rPr>
        <w:t>216.14</w:t>
      </w:r>
      <w:r>
        <w:rPr>
          <w:rFonts w:hint="eastAsia" w:ascii="仿宋_GB2312" w:hAnsi="宋体" w:eastAsia="仿宋_GB2312" w:cs="Courier New"/>
          <w:sz w:val="32"/>
          <w:szCs w:val="32"/>
        </w:rPr>
        <w:t>万元，其中：基本支出</w:t>
      </w:r>
      <w:r>
        <w:rPr>
          <w:rFonts w:ascii="仿宋_GB2312" w:hAnsi="宋体" w:eastAsia="仿宋_GB2312" w:cs="Courier New"/>
          <w:sz w:val="32"/>
          <w:szCs w:val="32"/>
        </w:rPr>
        <w:t>216.14</w:t>
      </w:r>
      <w:r>
        <w:rPr>
          <w:rFonts w:hint="eastAsia" w:ascii="仿宋_GB2312" w:hAnsi="宋体" w:eastAsia="仿宋_GB2312" w:cs="Courier New"/>
          <w:sz w:val="32"/>
          <w:szCs w:val="32"/>
        </w:rPr>
        <w:t>万元，占</w:t>
      </w:r>
      <w:r>
        <w:rPr>
          <w:rFonts w:ascii="仿宋_GB2312" w:hAnsi="宋体" w:eastAsia="仿宋_GB2312" w:cs="Courier New"/>
          <w:sz w:val="32"/>
          <w:szCs w:val="32"/>
        </w:rPr>
        <w:t>100%</w:t>
      </w:r>
      <w:r>
        <w:rPr>
          <w:rFonts w:hint="eastAsia" w:ascii="仿宋_GB2312" w:hAnsi="宋体" w:eastAsia="仿宋_GB2312" w:cs="Courier New"/>
          <w:sz w:val="32"/>
          <w:szCs w:val="32"/>
        </w:rPr>
        <w:t>；项目支出</w:t>
      </w:r>
      <w:r>
        <w:rPr>
          <w:rFonts w:ascii="仿宋_GB2312" w:hAnsi="宋体" w:eastAsia="仿宋_GB2312" w:cs="Courier New"/>
          <w:sz w:val="32"/>
          <w:szCs w:val="32"/>
        </w:rPr>
        <w:t>0</w:t>
      </w:r>
      <w:r>
        <w:rPr>
          <w:rFonts w:hint="eastAsia" w:ascii="仿宋_GB2312" w:hAnsi="宋体" w:eastAsia="仿宋_GB2312" w:cs="Courier New"/>
          <w:sz w:val="32"/>
          <w:szCs w:val="32"/>
        </w:rPr>
        <w:t>万元，占</w:t>
      </w:r>
      <w:r>
        <w:rPr>
          <w:rFonts w:ascii="仿宋_GB2312" w:hAnsi="宋体" w:eastAsia="仿宋_GB2312" w:cs="Courier New"/>
          <w:sz w:val="32"/>
          <w:szCs w:val="32"/>
        </w:rPr>
        <w:t>0%</w:t>
      </w:r>
      <w:r>
        <w:rPr>
          <w:rFonts w:hint="eastAsia" w:ascii="仿宋_GB2312" w:hAnsi="宋体" w:eastAsia="仿宋_GB2312" w:cs="Courier New"/>
          <w:sz w:val="32"/>
          <w:szCs w:val="32"/>
        </w:rPr>
        <w:t>；经营支出</w:t>
      </w:r>
      <w:r>
        <w:rPr>
          <w:rFonts w:ascii="仿宋_GB2312" w:hAnsi="宋体" w:eastAsia="仿宋_GB2312" w:cs="Courier New"/>
          <w:sz w:val="32"/>
          <w:szCs w:val="32"/>
        </w:rPr>
        <w:t>0</w:t>
      </w:r>
      <w:r>
        <w:rPr>
          <w:rFonts w:hint="eastAsia" w:ascii="仿宋_GB2312" w:hAnsi="宋体" w:eastAsia="仿宋_GB2312" w:cs="Courier New"/>
          <w:sz w:val="32"/>
          <w:szCs w:val="32"/>
        </w:rPr>
        <w:t>万元，占</w:t>
      </w:r>
      <w:r>
        <w:rPr>
          <w:rFonts w:ascii="仿宋_GB2312" w:hAnsi="宋体" w:eastAsia="仿宋_GB2312" w:cs="Courier New"/>
          <w:sz w:val="32"/>
          <w:szCs w:val="32"/>
        </w:rPr>
        <w:t>0%</w:t>
      </w:r>
      <w:r>
        <w:rPr>
          <w:rFonts w:hint="eastAsia" w:ascii="仿宋_GB2312" w:hAnsi="宋体" w:eastAsia="仿宋_GB2312" w:cs="Courier New"/>
          <w:sz w:val="32"/>
          <w:szCs w:val="32"/>
        </w:rPr>
        <w:t>。</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ascii="黑体" w:hAnsi="黑体" w:eastAsia="黑体"/>
          <w:sz w:val="32"/>
          <w:szCs w:val="32"/>
        </w:rPr>
        <w:t xml:space="preserve"> </w:t>
      </w:r>
      <w:r>
        <w:rPr>
          <w:rFonts w:ascii="仿宋_GB2312" w:hAnsi="宋体" w:eastAsia="仿宋_GB2312" w:cs="Courier New"/>
          <w:sz w:val="32"/>
          <w:szCs w:val="32"/>
        </w:rPr>
        <w:t>2016</w:t>
      </w:r>
      <w:r>
        <w:rPr>
          <w:rFonts w:hint="eastAsia" w:ascii="仿宋_GB2312" w:hAnsi="宋体" w:eastAsia="仿宋_GB2312" w:cs="Courier New"/>
          <w:sz w:val="32"/>
          <w:szCs w:val="32"/>
        </w:rPr>
        <w:t>年财政拨款收支总决算</w:t>
      </w:r>
      <w:r>
        <w:rPr>
          <w:rFonts w:ascii="仿宋_GB2312" w:hAnsi="宋体" w:eastAsia="仿宋_GB2312" w:cs="Courier New"/>
          <w:sz w:val="32"/>
          <w:szCs w:val="32"/>
        </w:rPr>
        <w:t>214.52</w:t>
      </w:r>
      <w:r>
        <w:rPr>
          <w:rFonts w:hint="eastAsia" w:ascii="仿宋_GB2312" w:hAnsi="宋体" w:eastAsia="仿宋_GB2312" w:cs="Courier New"/>
          <w:sz w:val="32"/>
          <w:szCs w:val="32"/>
        </w:rPr>
        <w:t>万元。与</w:t>
      </w:r>
      <w:r>
        <w:rPr>
          <w:rFonts w:ascii="仿宋_GB2312" w:hAnsi="宋体" w:eastAsia="仿宋_GB2312" w:cs="Courier New"/>
          <w:sz w:val="32"/>
          <w:szCs w:val="32"/>
        </w:rPr>
        <w:t>2015</w:t>
      </w:r>
      <w:r>
        <w:rPr>
          <w:rFonts w:hint="eastAsia" w:ascii="仿宋_GB2312" w:hAnsi="宋体" w:eastAsia="仿宋_GB2312" w:cs="Courier New"/>
          <w:sz w:val="32"/>
          <w:szCs w:val="32"/>
        </w:rPr>
        <w:t>年相比，财政拨款收、支总计各减少</w:t>
      </w:r>
      <w:r>
        <w:rPr>
          <w:rFonts w:ascii="仿宋_GB2312" w:hAnsi="宋体" w:eastAsia="仿宋_GB2312" w:cs="Courier New"/>
          <w:sz w:val="32"/>
          <w:szCs w:val="32"/>
        </w:rPr>
        <w:t>7.73</w:t>
      </w:r>
      <w:r>
        <w:rPr>
          <w:rFonts w:hint="eastAsia" w:ascii="仿宋_GB2312" w:hAnsi="宋体" w:eastAsia="仿宋_GB2312" w:cs="Courier New"/>
          <w:sz w:val="32"/>
          <w:szCs w:val="32"/>
        </w:rPr>
        <w:t>万元、</w:t>
      </w:r>
      <w:r>
        <w:rPr>
          <w:rFonts w:ascii="仿宋_GB2312" w:hAnsi="宋体" w:eastAsia="仿宋_GB2312" w:cs="Courier New"/>
          <w:sz w:val="32"/>
          <w:szCs w:val="32"/>
        </w:rPr>
        <w:t>3.49</w:t>
      </w:r>
      <w:r>
        <w:rPr>
          <w:rFonts w:hint="eastAsia" w:ascii="仿宋_GB2312" w:hAnsi="宋体" w:eastAsia="仿宋_GB2312" w:cs="Courier New"/>
          <w:sz w:val="32"/>
          <w:szCs w:val="32"/>
        </w:rPr>
        <w:t>万元，下降</w:t>
      </w:r>
      <w:r>
        <w:rPr>
          <w:rFonts w:ascii="仿宋_GB2312" w:hAnsi="宋体" w:eastAsia="仿宋_GB2312" w:cs="Courier New"/>
          <w:sz w:val="32"/>
          <w:szCs w:val="32"/>
        </w:rPr>
        <w:t>3.48%</w:t>
      </w:r>
      <w:r>
        <w:rPr>
          <w:rFonts w:hint="eastAsia" w:ascii="仿宋_GB2312" w:hAnsi="宋体" w:eastAsia="仿宋_GB2312" w:cs="Courier New"/>
          <w:sz w:val="32"/>
          <w:szCs w:val="32"/>
        </w:rPr>
        <w:t>、下降</w:t>
      </w:r>
      <w:r>
        <w:rPr>
          <w:rFonts w:ascii="仿宋_GB2312" w:hAnsi="宋体" w:eastAsia="仿宋_GB2312" w:cs="Courier New"/>
          <w:sz w:val="32"/>
          <w:szCs w:val="32"/>
        </w:rPr>
        <w:t>1.59%</w:t>
      </w:r>
      <w:r>
        <w:rPr>
          <w:rFonts w:hint="eastAsia" w:ascii="仿宋_GB2312" w:hAnsi="宋体" w:eastAsia="仿宋_GB2312" w:cs="Courier New"/>
          <w:sz w:val="32"/>
          <w:szCs w:val="32"/>
        </w:rPr>
        <w:t>。</w:t>
      </w:r>
    </w:p>
    <w:p>
      <w:pPr>
        <w:adjustRightInd w:val="0"/>
        <w:snapToGrid w:val="0"/>
        <w:spacing w:line="360" w:lineRule="auto"/>
        <w:ind w:left="420" w:leftChars="200"/>
        <w:outlineLvl w:val="1"/>
        <w:rPr>
          <w:rFonts w:ascii="黑体" w:hAnsi="黑体" w:eastAsia="黑体"/>
          <w:b/>
          <w:bCs/>
          <w:sz w:val="32"/>
          <w:szCs w:val="32"/>
        </w:rPr>
      </w:pPr>
      <w:r>
        <w:rPr>
          <w:rFonts w:ascii="黑体" w:hAnsi="黑体" w:eastAsia="黑体"/>
          <w:b/>
          <w:bCs/>
          <w:sz w:val="32"/>
          <w:szCs w:val="32"/>
        </w:rPr>
        <w:t xml:space="preserve">  </w:t>
      </w:r>
      <w:r>
        <w:rPr>
          <w:rFonts w:hint="eastAsia" w:ascii="黑体" w:hAnsi="黑体" w:eastAsia="黑体"/>
          <w:b/>
          <w:bCs/>
          <w:sz w:val="32"/>
          <w:szCs w:val="32"/>
        </w:rPr>
        <w:t>五、关于一般公共预算财政拨款支出决算情况说明</w:t>
      </w: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年一般公共预算财政拨款支出</w:t>
      </w:r>
      <w:r>
        <w:rPr>
          <w:rFonts w:ascii="仿宋_GB2312" w:hAnsi="宋体" w:eastAsia="仿宋_GB2312" w:cs="Courier New"/>
          <w:sz w:val="32"/>
          <w:szCs w:val="32"/>
        </w:rPr>
        <w:t>216.14</w:t>
      </w:r>
      <w:r>
        <w:rPr>
          <w:rFonts w:hint="eastAsia" w:ascii="仿宋_GB2312" w:hAnsi="宋体" w:eastAsia="仿宋_GB2312" w:cs="Courier New"/>
          <w:sz w:val="32"/>
          <w:szCs w:val="32"/>
        </w:rPr>
        <w:t>万元，占支出合计的</w:t>
      </w:r>
      <w:r>
        <w:rPr>
          <w:rFonts w:ascii="仿宋_GB2312" w:hAnsi="宋体" w:eastAsia="仿宋_GB2312" w:cs="Courier New"/>
          <w:sz w:val="32"/>
          <w:szCs w:val="32"/>
        </w:rPr>
        <w:t>100%</w:t>
      </w:r>
      <w:r>
        <w:rPr>
          <w:rFonts w:hint="eastAsia" w:ascii="仿宋_GB2312" w:hAnsi="宋体" w:eastAsia="仿宋_GB2312" w:cs="Courier New"/>
          <w:sz w:val="32"/>
          <w:szCs w:val="32"/>
        </w:rPr>
        <w:t>。与</w:t>
      </w:r>
      <w:r>
        <w:rPr>
          <w:rFonts w:ascii="仿宋_GB2312" w:hAnsi="宋体" w:eastAsia="仿宋_GB2312" w:cs="Courier New"/>
          <w:sz w:val="32"/>
          <w:szCs w:val="32"/>
        </w:rPr>
        <w:t>2015</w:t>
      </w:r>
      <w:r>
        <w:rPr>
          <w:rFonts w:hint="eastAsia" w:ascii="仿宋_GB2312" w:hAnsi="宋体" w:eastAsia="仿宋_GB2312" w:cs="Courier New"/>
          <w:sz w:val="32"/>
          <w:szCs w:val="32"/>
        </w:rPr>
        <w:t>年相比，一般公共预算财政拨款支出增加（减少）</w:t>
      </w:r>
      <w:r>
        <w:rPr>
          <w:rFonts w:ascii="仿宋_GB2312" w:hAnsi="宋体" w:eastAsia="仿宋_GB2312" w:cs="Courier New"/>
          <w:sz w:val="32"/>
          <w:szCs w:val="32"/>
        </w:rPr>
        <w:t>3.49</w:t>
      </w:r>
      <w:r>
        <w:rPr>
          <w:rFonts w:hint="eastAsia" w:ascii="仿宋_GB2312" w:hAnsi="宋体" w:eastAsia="仿宋_GB2312" w:cs="Courier New"/>
          <w:sz w:val="32"/>
          <w:szCs w:val="32"/>
        </w:rPr>
        <w:t>万元，下降</w:t>
      </w:r>
      <w:r>
        <w:rPr>
          <w:rFonts w:ascii="仿宋_GB2312" w:hAnsi="宋体" w:eastAsia="仿宋_GB2312" w:cs="Courier New"/>
          <w:sz w:val="32"/>
          <w:szCs w:val="32"/>
        </w:rPr>
        <w:t>1.59%</w:t>
      </w:r>
      <w:r>
        <w:rPr>
          <w:rFonts w:hint="eastAsia" w:ascii="仿宋_GB2312" w:hAnsi="宋体" w:eastAsia="仿宋_GB2312" w:cs="Courier New"/>
          <w:sz w:val="32"/>
          <w:szCs w:val="32"/>
        </w:rPr>
        <w:t>。</w:t>
      </w: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年度一般公共预算财政拨款支出</w:t>
      </w:r>
      <w:r>
        <w:rPr>
          <w:rFonts w:ascii="仿宋_GB2312" w:hAnsi="宋体" w:eastAsia="仿宋_GB2312" w:cs="Courier New"/>
          <w:sz w:val="32"/>
          <w:szCs w:val="32"/>
        </w:rPr>
        <w:t>216.14</w:t>
      </w:r>
      <w:r>
        <w:rPr>
          <w:rFonts w:hint="eastAsia" w:ascii="仿宋_GB2312" w:hAnsi="宋体" w:eastAsia="仿宋_GB2312" w:cs="Courier New"/>
          <w:sz w:val="32"/>
          <w:szCs w:val="32"/>
        </w:rPr>
        <w:t>万元，主要用于以下方面：</w:t>
      </w:r>
      <w:r>
        <w:rPr>
          <w:rFonts w:hint="eastAsia" w:ascii="仿宋_GB2312" w:hAnsi="宋体" w:eastAsia="仿宋_GB2312" w:cs="Courier New"/>
          <w:b/>
          <w:bCs/>
          <w:sz w:val="32"/>
          <w:szCs w:val="32"/>
        </w:rPr>
        <w:t>一般公共服务（类）</w:t>
      </w:r>
      <w:r>
        <w:rPr>
          <w:rFonts w:hint="eastAsia" w:ascii="仿宋_GB2312" w:hAnsi="宋体" w:eastAsia="仿宋_GB2312" w:cs="Courier New"/>
          <w:sz w:val="32"/>
          <w:szCs w:val="32"/>
        </w:rPr>
        <w:t>支出</w:t>
      </w:r>
      <w:r>
        <w:rPr>
          <w:rFonts w:ascii="仿宋_GB2312" w:hAnsi="宋体" w:eastAsia="仿宋_GB2312" w:cs="Courier New"/>
          <w:sz w:val="32"/>
          <w:szCs w:val="32"/>
        </w:rPr>
        <w:t>216.14</w:t>
      </w:r>
      <w:r>
        <w:rPr>
          <w:rFonts w:hint="eastAsia" w:ascii="仿宋_GB2312" w:hAnsi="宋体" w:eastAsia="仿宋_GB2312" w:cs="Courier New"/>
          <w:sz w:val="32"/>
          <w:szCs w:val="32"/>
        </w:rPr>
        <w:t>万元，占</w:t>
      </w:r>
      <w:r>
        <w:rPr>
          <w:rFonts w:ascii="仿宋_GB2312" w:hAnsi="宋体" w:eastAsia="仿宋_GB2312" w:cs="Courier New"/>
          <w:sz w:val="32"/>
          <w:szCs w:val="32"/>
        </w:rPr>
        <w:t>100%</w:t>
      </w:r>
      <w:r>
        <w:rPr>
          <w:rFonts w:hint="eastAsia" w:ascii="仿宋_GB2312" w:hAnsi="宋体" w:eastAsia="仿宋_GB2312" w:cs="Courier New"/>
          <w:sz w:val="32"/>
          <w:szCs w:val="32"/>
        </w:rPr>
        <w:t>。</w:t>
      </w: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年度一般公共预算财政拨款支出年初预算为</w:t>
      </w:r>
      <w:r>
        <w:rPr>
          <w:rFonts w:ascii="仿宋_GB2312" w:hAnsi="宋体" w:eastAsia="仿宋_GB2312" w:cs="Courier New"/>
          <w:sz w:val="32"/>
          <w:szCs w:val="32"/>
        </w:rPr>
        <w:t>157.3</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216.14</w:t>
      </w:r>
      <w:r>
        <w:rPr>
          <w:rFonts w:hint="eastAsia" w:ascii="仿宋_GB2312" w:hAnsi="宋体" w:eastAsia="仿宋_GB2312" w:cs="Courier New"/>
          <w:sz w:val="32"/>
          <w:szCs w:val="32"/>
        </w:rPr>
        <w:t>万元，完成年初预算的</w:t>
      </w:r>
      <w:r>
        <w:rPr>
          <w:rFonts w:ascii="仿宋_GB2312" w:hAnsi="宋体" w:eastAsia="仿宋_GB2312" w:cs="Courier New"/>
          <w:sz w:val="32"/>
          <w:szCs w:val="32"/>
        </w:rPr>
        <w:t>137.41%</w:t>
      </w:r>
      <w:r>
        <w:rPr>
          <w:rFonts w:hint="eastAsia" w:ascii="仿宋_GB2312" w:hAnsi="宋体" w:eastAsia="仿宋_GB2312" w:cs="Courier New"/>
          <w:sz w:val="32"/>
          <w:szCs w:val="32"/>
        </w:rPr>
        <w:t>。决算数大于预算数的主要原因：一是</w:t>
      </w:r>
      <w:r>
        <w:rPr>
          <w:rFonts w:ascii="仿宋_GB2312" w:hAnsi="宋体" w:eastAsia="仿宋_GB2312" w:cs="Courier New"/>
          <w:sz w:val="32"/>
          <w:szCs w:val="32"/>
        </w:rPr>
        <w:t>2016</w:t>
      </w:r>
      <w:r>
        <w:rPr>
          <w:rFonts w:hint="eastAsia" w:ascii="仿宋_GB2312" w:hAnsi="宋体" w:eastAsia="仿宋_GB2312" w:cs="Courier New"/>
          <w:sz w:val="32"/>
          <w:szCs w:val="32"/>
        </w:rPr>
        <w:t>年开展第三次全国农业普查工作经费</w:t>
      </w:r>
      <w:r>
        <w:rPr>
          <w:rFonts w:ascii="仿宋_GB2312" w:hAnsi="宋体" w:eastAsia="仿宋_GB2312" w:cs="Courier New"/>
          <w:sz w:val="32"/>
          <w:szCs w:val="32"/>
        </w:rPr>
        <w:t>30</w:t>
      </w:r>
      <w:r>
        <w:rPr>
          <w:rFonts w:hint="eastAsia" w:ascii="仿宋_GB2312" w:hAnsi="宋体" w:eastAsia="仿宋_GB2312" w:cs="Courier New"/>
          <w:sz w:val="32"/>
          <w:szCs w:val="32"/>
        </w:rPr>
        <w:t>万元；二是全国</w:t>
      </w:r>
      <w:r>
        <w:rPr>
          <w:rFonts w:ascii="仿宋_GB2312" w:hAnsi="宋体" w:eastAsia="仿宋_GB2312" w:cs="Courier New"/>
          <w:sz w:val="32"/>
          <w:szCs w:val="32"/>
        </w:rPr>
        <w:t>1%</w:t>
      </w:r>
      <w:r>
        <w:rPr>
          <w:rFonts w:hint="eastAsia" w:ascii="仿宋_GB2312" w:hAnsi="宋体" w:eastAsia="仿宋_GB2312" w:cs="Courier New"/>
          <w:sz w:val="32"/>
          <w:szCs w:val="32"/>
        </w:rPr>
        <w:t>人口抽样调查</w:t>
      </w:r>
      <w:r>
        <w:rPr>
          <w:rFonts w:ascii="仿宋_GB2312" w:hAnsi="宋体" w:eastAsia="仿宋_GB2312" w:cs="Courier New"/>
          <w:sz w:val="32"/>
          <w:szCs w:val="32"/>
        </w:rPr>
        <w:t>10</w:t>
      </w:r>
      <w:r>
        <w:rPr>
          <w:rFonts w:hint="eastAsia" w:ascii="仿宋_GB2312" w:hAnsi="宋体" w:eastAsia="仿宋_GB2312" w:cs="Courier New"/>
          <w:sz w:val="32"/>
          <w:szCs w:val="32"/>
        </w:rPr>
        <w:t>万元；三是统计年鉴印刷费</w:t>
      </w:r>
      <w:r>
        <w:rPr>
          <w:rFonts w:ascii="仿宋_GB2312" w:hAnsi="宋体" w:eastAsia="仿宋_GB2312" w:cs="Courier New"/>
          <w:sz w:val="32"/>
          <w:szCs w:val="32"/>
        </w:rPr>
        <w:t>5</w:t>
      </w:r>
      <w:r>
        <w:rPr>
          <w:rFonts w:hint="eastAsia" w:ascii="仿宋_GB2312" w:hAnsi="宋体" w:eastAsia="仿宋_GB2312" w:cs="Courier New"/>
          <w:sz w:val="32"/>
          <w:szCs w:val="32"/>
        </w:rPr>
        <w:t>万元；四是临时工作人员和大学生公益岗位工资</w:t>
      </w:r>
      <w:r>
        <w:rPr>
          <w:rFonts w:ascii="仿宋_GB2312" w:hAnsi="宋体" w:eastAsia="仿宋_GB2312" w:cs="Courier New"/>
          <w:sz w:val="32"/>
          <w:szCs w:val="32"/>
        </w:rPr>
        <w:t>13.84</w:t>
      </w:r>
      <w:r>
        <w:rPr>
          <w:rFonts w:hint="eastAsia" w:ascii="仿宋_GB2312" w:hAnsi="宋体" w:eastAsia="仿宋_GB2312" w:cs="Courier New"/>
          <w:sz w:val="32"/>
          <w:szCs w:val="32"/>
        </w:rPr>
        <w:t>万元。</w:t>
      </w:r>
    </w:p>
    <w:p>
      <w:p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sz w:val="32"/>
          <w:szCs w:val="32"/>
        </w:rPr>
        <w:t>年初预算为</w:t>
      </w:r>
      <w:r>
        <w:rPr>
          <w:rFonts w:ascii="仿宋_GB2312" w:hAnsi="宋体" w:eastAsia="仿宋_GB2312" w:cs="Courier New"/>
          <w:sz w:val="32"/>
          <w:szCs w:val="32"/>
        </w:rPr>
        <w:t>157.3</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216.14</w:t>
      </w:r>
      <w:r>
        <w:rPr>
          <w:rFonts w:hint="eastAsia" w:ascii="仿宋_GB2312" w:hAnsi="宋体" w:eastAsia="仿宋_GB2312" w:cs="Courier New"/>
          <w:sz w:val="32"/>
          <w:szCs w:val="32"/>
        </w:rPr>
        <w:t>万元，完成年初预算的</w:t>
      </w:r>
      <w:r>
        <w:rPr>
          <w:rFonts w:ascii="仿宋_GB2312" w:hAnsi="宋体" w:eastAsia="仿宋_GB2312" w:cs="Courier New"/>
          <w:sz w:val="32"/>
          <w:szCs w:val="32"/>
        </w:rPr>
        <w:t>137.41%</w:t>
      </w:r>
      <w:r>
        <w:rPr>
          <w:rFonts w:hint="eastAsia" w:ascii="仿宋_GB2312" w:hAnsi="宋体" w:eastAsia="仿宋_GB2312" w:cs="Courier New"/>
          <w:sz w:val="32"/>
          <w:szCs w:val="32"/>
        </w:rPr>
        <w:t>。决算数大于预算数的主要原因是：一是</w:t>
      </w:r>
      <w:r>
        <w:rPr>
          <w:rFonts w:ascii="仿宋_GB2312" w:hAnsi="宋体" w:eastAsia="仿宋_GB2312" w:cs="Courier New"/>
          <w:sz w:val="32"/>
          <w:szCs w:val="32"/>
        </w:rPr>
        <w:t>2016</w:t>
      </w:r>
      <w:r>
        <w:rPr>
          <w:rFonts w:hint="eastAsia" w:ascii="仿宋_GB2312" w:hAnsi="宋体" w:eastAsia="仿宋_GB2312" w:cs="Courier New"/>
          <w:sz w:val="32"/>
          <w:szCs w:val="32"/>
        </w:rPr>
        <w:t>年开展第三次全国农业普查工作经费</w:t>
      </w:r>
      <w:r>
        <w:rPr>
          <w:rFonts w:ascii="仿宋_GB2312" w:hAnsi="宋体" w:eastAsia="仿宋_GB2312" w:cs="Courier New"/>
          <w:sz w:val="32"/>
          <w:szCs w:val="32"/>
        </w:rPr>
        <w:t>30</w:t>
      </w:r>
      <w:r>
        <w:rPr>
          <w:rFonts w:hint="eastAsia" w:ascii="仿宋_GB2312" w:hAnsi="宋体" w:eastAsia="仿宋_GB2312" w:cs="Courier New"/>
          <w:sz w:val="32"/>
          <w:szCs w:val="32"/>
        </w:rPr>
        <w:t>万元；二是全国</w:t>
      </w:r>
      <w:r>
        <w:rPr>
          <w:rFonts w:ascii="仿宋_GB2312" w:hAnsi="宋体" w:eastAsia="仿宋_GB2312" w:cs="Courier New"/>
          <w:sz w:val="32"/>
          <w:szCs w:val="32"/>
        </w:rPr>
        <w:t>1%</w:t>
      </w:r>
      <w:r>
        <w:rPr>
          <w:rFonts w:hint="eastAsia" w:ascii="仿宋_GB2312" w:hAnsi="宋体" w:eastAsia="仿宋_GB2312" w:cs="Courier New"/>
          <w:sz w:val="32"/>
          <w:szCs w:val="32"/>
        </w:rPr>
        <w:t>人口抽样调查</w:t>
      </w:r>
      <w:r>
        <w:rPr>
          <w:rFonts w:ascii="仿宋_GB2312" w:hAnsi="宋体" w:eastAsia="仿宋_GB2312" w:cs="Courier New"/>
          <w:sz w:val="32"/>
          <w:szCs w:val="32"/>
        </w:rPr>
        <w:t>10</w:t>
      </w:r>
      <w:r>
        <w:rPr>
          <w:rFonts w:hint="eastAsia" w:ascii="仿宋_GB2312" w:hAnsi="宋体" w:eastAsia="仿宋_GB2312" w:cs="Courier New"/>
          <w:sz w:val="32"/>
          <w:szCs w:val="32"/>
        </w:rPr>
        <w:t>万元；三是统计年鉴印刷费</w:t>
      </w:r>
      <w:r>
        <w:rPr>
          <w:rFonts w:ascii="仿宋_GB2312" w:hAnsi="宋体" w:eastAsia="仿宋_GB2312" w:cs="Courier New"/>
          <w:sz w:val="32"/>
          <w:szCs w:val="32"/>
        </w:rPr>
        <w:t>5</w:t>
      </w:r>
      <w:r>
        <w:rPr>
          <w:rFonts w:hint="eastAsia" w:ascii="仿宋_GB2312" w:hAnsi="宋体" w:eastAsia="仿宋_GB2312" w:cs="Courier New"/>
          <w:sz w:val="32"/>
          <w:szCs w:val="32"/>
        </w:rPr>
        <w:t>万元；四是临时工作人员和大学生公益岗位工资</w:t>
      </w:r>
      <w:r>
        <w:rPr>
          <w:rFonts w:ascii="仿宋_GB2312" w:hAnsi="宋体" w:eastAsia="仿宋_GB2312" w:cs="Courier New"/>
          <w:sz w:val="32"/>
          <w:szCs w:val="32"/>
        </w:rPr>
        <w:t>13.84</w:t>
      </w:r>
      <w:r>
        <w:rPr>
          <w:rFonts w:hint="eastAsia" w:ascii="仿宋_GB2312" w:hAnsi="宋体" w:eastAsia="仿宋_GB2312" w:cs="Courier New"/>
          <w:sz w:val="32"/>
          <w:szCs w:val="32"/>
        </w:rPr>
        <w:t>万元。、</w:t>
      </w:r>
    </w:p>
    <w:p>
      <w:pPr>
        <w:numPr>
          <w:ilvl w:val="0"/>
          <w:numId w:val="7"/>
        </w:numPr>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Times New Roman"/>
          <w:b/>
          <w:bCs/>
          <w:sz w:val="32"/>
          <w:szCs w:val="32"/>
        </w:rPr>
        <w:t>一般公共服务（类）财政事务（款）一般行政管理事务（项）。</w:t>
      </w:r>
      <w:r>
        <w:rPr>
          <w:rFonts w:hint="eastAsia" w:ascii="仿宋_GB2312" w:hAnsi="宋体" w:eastAsia="仿宋_GB2312" w:cs="Courier New"/>
          <w:sz w:val="32"/>
          <w:szCs w:val="32"/>
        </w:rPr>
        <w:t>年初预算为</w:t>
      </w:r>
      <w:r>
        <w:rPr>
          <w:rFonts w:ascii="仿宋_GB2312" w:hAnsi="宋体" w:eastAsia="仿宋_GB2312" w:cs="Courier New"/>
          <w:sz w:val="32"/>
          <w:szCs w:val="32"/>
        </w:rPr>
        <w:t>157.13</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216.14</w:t>
      </w:r>
      <w:r>
        <w:rPr>
          <w:rFonts w:hint="eastAsia" w:ascii="仿宋_GB2312" w:hAnsi="宋体" w:eastAsia="仿宋_GB2312" w:cs="Courier New"/>
          <w:sz w:val="32"/>
          <w:szCs w:val="32"/>
        </w:rPr>
        <w:t>万元，完成年初预算的</w:t>
      </w:r>
      <w:r>
        <w:rPr>
          <w:rFonts w:ascii="仿宋_GB2312" w:hAnsi="宋体" w:eastAsia="仿宋_GB2312" w:cs="Courier New"/>
          <w:sz w:val="32"/>
          <w:szCs w:val="32"/>
        </w:rPr>
        <w:t>137.41%</w:t>
      </w:r>
      <w:r>
        <w:rPr>
          <w:rFonts w:hint="eastAsia" w:ascii="仿宋_GB2312" w:hAnsi="宋体" w:eastAsia="仿宋_GB2312" w:cs="Courier New"/>
          <w:sz w:val="32"/>
          <w:szCs w:val="32"/>
        </w:rPr>
        <w:t>。决算数大于预算数的主要原因是：一是</w:t>
      </w:r>
      <w:r>
        <w:rPr>
          <w:rFonts w:ascii="仿宋_GB2312" w:hAnsi="宋体" w:eastAsia="仿宋_GB2312" w:cs="Courier New"/>
          <w:sz w:val="32"/>
          <w:szCs w:val="32"/>
        </w:rPr>
        <w:t>2016</w:t>
      </w:r>
      <w:r>
        <w:rPr>
          <w:rFonts w:hint="eastAsia" w:ascii="仿宋_GB2312" w:hAnsi="宋体" w:eastAsia="仿宋_GB2312" w:cs="Courier New"/>
          <w:sz w:val="32"/>
          <w:szCs w:val="32"/>
        </w:rPr>
        <w:t>年开展第三次全国农业普查工作经费</w:t>
      </w:r>
      <w:r>
        <w:rPr>
          <w:rFonts w:ascii="仿宋_GB2312" w:hAnsi="宋体" w:eastAsia="仿宋_GB2312" w:cs="Courier New"/>
          <w:sz w:val="32"/>
          <w:szCs w:val="32"/>
        </w:rPr>
        <w:t>30</w:t>
      </w:r>
      <w:r>
        <w:rPr>
          <w:rFonts w:hint="eastAsia" w:ascii="仿宋_GB2312" w:hAnsi="宋体" w:eastAsia="仿宋_GB2312" w:cs="Courier New"/>
          <w:sz w:val="32"/>
          <w:szCs w:val="32"/>
        </w:rPr>
        <w:t>万元；二是全国</w:t>
      </w:r>
      <w:r>
        <w:rPr>
          <w:rFonts w:ascii="仿宋_GB2312" w:hAnsi="宋体" w:eastAsia="仿宋_GB2312" w:cs="Courier New"/>
          <w:sz w:val="32"/>
          <w:szCs w:val="32"/>
        </w:rPr>
        <w:t>1%</w:t>
      </w:r>
      <w:r>
        <w:rPr>
          <w:rFonts w:hint="eastAsia" w:ascii="仿宋_GB2312" w:hAnsi="宋体" w:eastAsia="仿宋_GB2312" w:cs="Courier New"/>
          <w:sz w:val="32"/>
          <w:szCs w:val="32"/>
        </w:rPr>
        <w:t>人口抽样调查</w:t>
      </w:r>
      <w:r>
        <w:rPr>
          <w:rFonts w:ascii="仿宋_GB2312" w:hAnsi="宋体" w:eastAsia="仿宋_GB2312" w:cs="Courier New"/>
          <w:sz w:val="32"/>
          <w:szCs w:val="32"/>
        </w:rPr>
        <w:t>10</w:t>
      </w:r>
      <w:r>
        <w:rPr>
          <w:rFonts w:hint="eastAsia" w:ascii="仿宋_GB2312" w:hAnsi="宋体" w:eastAsia="仿宋_GB2312" w:cs="Courier New"/>
          <w:sz w:val="32"/>
          <w:szCs w:val="32"/>
        </w:rPr>
        <w:t>万元；三是统计年鉴印刷费</w:t>
      </w:r>
      <w:r>
        <w:rPr>
          <w:rFonts w:ascii="仿宋_GB2312" w:hAnsi="宋体" w:eastAsia="仿宋_GB2312" w:cs="Courier New"/>
          <w:sz w:val="32"/>
          <w:szCs w:val="32"/>
        </w:rPr>
        <w:t>5</w:t>
      </w:r>
      <w:r>
        <w:rPr>
          <w:rFonts w:hint="eastAsia" w:ascii="仿宋_GB2312" w:hAnsi="宋体" w:eastAsia="仿宋_GB2312" w:cs="Courier New"/>
          <w:sz w:val="32"/>
          <w:szCs w:val="32"/>
        </w:rPr>
        <w:t>万元；四是临时工作人员和大学生公益岗位工资</w:t>
      </w:r>
      <w:r>
        <w:rPr>
          <w:rFonts w:ascii="仿宋_GB2312" w:hAnsi="宋体" w:eastAsia="仿宋_GB2312" w:cs="Courier New"/>
          <w:sz w:val="32"/>
          <w:szCs w:val="32"/>
        </w:rPr>
        <w:t>13.84</w:t>
      </w:r>
      <w:r>
        <w:rPr>
          <w:rFonts w:hint="eastAsia" w:ascii="仿宋_GB2312" w:hAnsi="宋体" w:eastAsia="仿宋_GB2312" w:cs="Courier New"/>
          <w:sz w:val="32"/>
          <w:szCs w:val="32"/>
        </w:rPr>
        <w:t>万元。</w:t>
      </w:r>
    </w:p>
    <w:p>
      <w:pPr>
        <w:adjustRightInd w:val="0"/>
        <w:snapToGrid w:val="0"/>
        <w:spacing w:line="360" w:lineRule="auto"/>
        <w:ind w:left="420" w:leftChars="200"/>
        <w:outlineLvl w:val="1"/>
        <w:rPr>
          <w:rFonts w:ascii="黑体" w:hAnsi="黑体" w:eastAsia="黑体"/>
          <w:sz w:val="32"/>
          <w:szCs w:val="32"/>
        </w:rPr>
      </w:pPr>
      <w:r>
        <w:rPr>
          <w:rFonts w:ascii="黑体" w:hAnsi="黑体" w:eastAsia="黑体"/>
          <w:sz w:val="32"/>
          <w:szCs w:val="32"/>
        </w:rPr>
        <w:t xml:space="preserve"> </w:t>
      </w:r>
      <w:r>
        <w:rPr>
          <w:rFonts w:hint="eastAsia" w:ascii="黑体" w:hAnsi="黑体" w:eastAsia="黑体"/>
          <w:sz w:val="32"/>
          <w:szCs w:val="32"/>
        </w:rPr>
        <w:t>六、关于一般公共预算财政拨款基本支出决算情况说明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年一般公共预算财政拨款基本支出</w:t>
      </w:r>
      <w:r>
        <w:rPr>
          <w:rFonts w:ascii="仿宋_GB2312" w:hAnsi="宋体" w:eastAsia="仿宋_GB2312" w:cs="Courier New"/>
          <w:sz w:val="32"/>
          <w:szCs w:val="32"/>
        </w:rPr>
        <w:t>216.14</w:t>
      </w:r>
      <w:r>
        <w:rPr>
          <w:rFonts w:hint="eastAsia" w:ascii="仿宋_GB2312" w:hAnsi="宋体" w:eastAsia="仿宋_GB2312" w:cs="Courier New"/>
          <w:sz w:val="32"/>
          <w:szCs w:val="32"/>
        </w:rPr>
        <w:t>万元，其中：</w:t>
      </w:r>
      <w:r>
        <w:rPr>
          <w:rFonts w:hint="eastAsia" w:ascii="仿宋_GB2312" w:hAnsi="Times New Roman" w:eastAsia="仿宋_GB2312" w:cs="仿宋_GB2312"/>
          <w:bCs/>
          <w:spacing w:val="-1"/>
          <w:kern w:val="0"/>
          <w:sz w:val="32"/>
          <w:szCs w:val="32"/>
        </w:rPr>
        <w:t>工资福利支出</w:t>
      </w:r>
      <w:r>
        <w:rPr>
          <w:rFonts w:ascii="仿宋_GB2312" w:hAnsi="Times New Roman" w:eastAsia="仿宋_GB2312" w:cs="仿宋_GB2312"/>
          <w:bCs/>
          <w:spacing w:val="-1"/>
          <w:kern w:val="0"/>
          <w:sz w:val="32"/>
          <w:szCs w:val="32"/>
        </w:rPr>
        <w:t>94.17</w:t>
      </w:r>
      <w:r>
        <w:rPr>
          <w:rFonts w:hint="eastAsia" w:ascii="仿宋_GB2312" w:hAnsi="Times New Roman" w:eastAsia="仿宋_GB2312" w:cs="仿宋_GB2312"/>
          <w:bCs/>
          <w:spacing w:val="-1"/>
          <w:kern w:val="0"/>
          <w:sz w:val="32"/>
          <w:szCs w:val="32"/>
        </w:rPr>
        <w:t>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w:t>
      </w:r>
      <w:r>
        <w:rPr>
          <w:rFonts w:ascii="仿宋_GB2312" w:hAnsi="宋体" w:eastAsia="仿宋_GB2312" w:cs="Courier New"/>
          <w:sz w:val="32"/>
          <w:szCs w:val="32"/>
        </w:rPr>
        <w:t>44.12</w:t>
      </w:r>
      <w:r>
        <w:rPr>
          <w:rFonts w:hint="eastAsia" w:ascii="仿宋_GB2312" w:hAnsi="宋体" w:eastAsia="仿宋_GB2312" w:cs="Courier New"/>
          <w:sz w:val="32"/>
          <w:szCs w:val="32"/>
        </w:rPr>
        <w:t>万元、津贴补贴</w:t>
      </w:r>
      <w:r>
        <w:rPr>
          <w:rFonts w:ascii="仿宋_GB2312" w:hAnsi="宋体" w:eastAsia="仿宋_GB2312" w:cs="Courier New"/>
          <w:sz w:val="32"/>
          <w:szCs w:val="32"/>
        </w:rPr>
        <w:t>43.35</w:t>
      </w:r>
      <w:r>
        <w:rPr>
          <w:rFonts w:hint="eastAsia" w:ascii="仿宋_GB2312" w:hAnsi="宋体" w:eastAsia="仿宋_GB2312" w:cs="Courier New"/>
          <w:sz w:val="32"/>
          <w:szCs w:val="32"/>
        </w:rPr>
        <w:t>万元、伙食补助费</w:t>
      </w:r>
      <w:r>
        <w:rPr>
          <w:rFonts w:ascii="仿宋_GB2312" w:hAnsi="宋体" w:eastAsia="仿宋_GB2312" w:cs="Courier New"/>
          <w:sz w:val="32"/>
          <w:szCs w:val="32"/>
        </w:rPr>
        <w:t>0</w:t>
      </w:r>
      <w:r>
        <w:rPr>
          <w:rFonts w:hint="eastAsia" w:ascii="仿宋_GB2312" w:hAnsi="宋体" w:eastAsia="仿宋_GB2312" w:cs="Courier New"/>
          <w:sz w:val="32"/>
          <w:szCs w:val="32"/>
        </w:rPr>
        <w:t>万元、奖金</w:t>
      </w:r>
      <w:r>
        <w:rPr>
          <w:rFonts w:ascii="仿宋_GB2312" w:hAnsi="宋体" w:eastAsia="仿宋_GB2312" w:cs="Courier New"/>
          <w:sz w:val="32"/>
          <w:szCs w:val="32"/>
        </w:rPr>
        <w:t>1.95</w:t>
      </w:r>
      <w:r>
        <w:rPr>
          <w:rFonts w:hint="eastAsia" w:ascii="仿宋_GB2312" w:hAnsi="宋体" w:eastAsia="仿宋_GB2312" w:cs="Courier New"/>
          <w:sz w:val="32"/>
          <w:szCs w:val="32"/>
        </w:rPr>
        <w:t>万元、社会保障缴费</w:t>
      </w:r>
      <w:r>
        <w:rPr>
          <w:rFonts w:ascii="仿宋_GB2312" w:hAnsi="宋体" w:eastAsia="仿宋_GB2312" w:cs="Courier New"/>
          <w:sz w:val="32"/>
          <w:szCs w:val="32"/>
        </w:rPr>
        <w:t>4.75</w:t>
      </w:r>
      <w:r>
        <w:rPr>
          <w:rFonts w:hint="eastAsia" w:ascii="仿宋_GB2312" w:hAnsi="宋体" w:eastAsia="仿宋_GB2312" w:cs="Courier New"/>
          <w:sz w:val="32"/>
          <w:szCs w:val="32"/>
        </w:rPr>
        <w:t>万元；商品和服务支出</w:t>
      </w:r>
      <w:r>
        <w:rPr>
          <w:rFonts w:ascii="仿宋_GB2312" w:hAnsi="宋体" w:eastAsia="仿宋_GB2312" w:cs="Courier New"/>
          <w:sz w:val="32"/>
          <w:szCs w:val="32"/>
        </w:rPr>
        <w:t>75.17</w:t>
      </w:r>
      <w:r>
        <w:rPr>
          <w:rFonts w:hint="eastAsia" w:ascii="仿宋_GB2312" w:hAnsi="宋体" w:eastAsia="仿宋_GB2312" w:cs="Courier New"/>
          <w:sz w:val="32"/>
          <w:szCs w:val="32"/>
        </w:rPr>
        <w:t>万元，主要包括：办公费</w:t>
      </w:r>
      <w:r>
        <w:rPr>
          <w:rFonts w:ascii="仿宋_GB2312" w:hAnsi="宋体" w:eastAsia="仿宋_GB2312" w:cs="Courier New"/>
          <w:sz w:val="32"/>
          <w:szCs w:val="32"/>
        </w:rPr>
        <w:t>12.27</w:t>
      </w:r>
      <w:r>
        <w:rPr>
          <w:rFonts w:hint="eastAsia" w:ascii="仿宋_GB2312" w:hAnsi="宋体" w:eastAsia="仿宋_GB2312" w:cs="Courier New"/>
          <w:sz w:val="32"/>
          <w:szCs w:val="32"/>
        </w:rPr>
        <w:t>万元、印刷费</w:t>
      </w:r>
      <w:r>
        <w:rPr>
          <w:rFonts w:ascii="仿宋_GB2312" w:hAnsi="宋体" w:eastAsia="仿宋_GB2312" w:cs="Courier New"/>
          <w:sz w:val="32"/>
          <w:szCs w:val="32"/>
        </w:rPr>
        <w:t>2.77</w:t>
      </w:r>
      <w:r>
        <w:rPr>
          <w:rFonts w:hint="eastAsia" w:ascii="仿宋_GB2312" w:hAnsi="宋体" w:eastAsia="仿宋_GB2312" w:cs="Courier New"/>
          <w:sz w:val="32"/>
          <w:szCs w:val="32"/>
        </w:rPr>
        <w:t>万元、邮电费</w:t>
      </w:r>
      <w:r>
        <w:rPr>
          <w:rFonts w:ascii="仿宋_GB2312" w:hAnsi="宋体" w:eastAsia="仿宋_GB2312" w:cs="Courier New"/>
          <w:sz w:val="32"/>
          <w:szCs w:val="32"/>
        </w:rPr>
        <w:t>1.53</w:t>
      </w:r>
      <w:r>
        <w:rPr>
          <w:rFonts w:hint="eastAsia" w:ascii="仿宋_GB2312" w:hAnsi="宋体" w:eastAsia="仿宋_GB2312" w:cs="Courier New"/>
          <w:sz w:val="32"/>
          <w:szCs w:val="32"/>
        </w:rPr>
        <w:t>万元、差旅费</w:t>
      </w:r>
      <w:r>
        <w:rPr>
          <w:rFonts w:ascii="仿宋_GB2312" w:hAnsi="宋体" w:eastAsia="仿宋_GB2312" w:cs="Courier New"/>
          <w:sz w:val="32"/>
          <w:szCs w:val="32"/>
        </w:rPr>
        <w:t>4.91</w:t>
      </w:r>
      <w:r>
        <w:rPr>
          <w:rFonts w:hint="eastAsia" w:ascii="仿宋_GB2312" w:hAnsi="宋体" w:eastAsia="仿宋_GB2312" w:cs="Courier New"/>
          <w:sz w:val="32"/>
          <w:szCs w:val="32"/>
        </w:rPr>
        <w:t>万元、维修费</w:t>
      </w:r>
      <w:r>
        <w:rPr>
          <w:rFonts w:ascii="仿宋_GB2312" w:hAnsi="宋体" w:eastAsia="仿宋_GB2312" w:cs="Courier New"/>
          <w:sz w:val="32"/>
          <w:szCs w:val="32"/>
        </w:rPr>
        <w:t>0.68</w:t>
      </w:r>
      <w:r>
        <w:rPr>
          <w:rFonts w:hint="eastAsia" w:ascii="仿宋_GB2312" w:hAnsi="宋体" w:eastAsia="仿宋_GB2312" w:cs="Courier New"/>
          <w:sz w:val="32"/>
          <w:szCs w:val="32"/>
        </w:rPr>
        <w:t>万元、会议费</w:t>
      </w:r>
      <w:r>
        <w:rPr>
          <w:rFonts w:ascii="仿宋_GB2312" w:hAnsi="宋体" w:eastAsia="仿宋_GB2312" w:cs="Courier New"/>
          <w:sz w:val="32"/>
          <w:szCs w:val="32"/>
        </w:rPr>
        <w:t>0.4</w:t>
      </w:r>
      <w:r>
        <w:rPr>
          <w:rFonts w:hint="eastAsia" w:ascii="仿宋_GB2312" w:hAnsi="宋体" w:eastAsia="仿宋_GB2312" w:cs="Courier New"/>
          <w:sz w:val="32"/>
          <w:szCs w:val="32"/>
        </w:rPr>
        <w:t>万元、培训费</w:t>
      </w:r>
      <w:r>
        <w:rPr>
          <w:rFonts w:ascii="仿宋_GB2312" w:hAnsi="宋体" w:eastAsia="仿宋_GB2312" w:cs="Courier New"/>
          <w:sz w:val="32"/>
          <w:szCs w:val="32"/>
        </w:rPr>
        <w:t>10.43</w:t>
      </w:r>
      <w:r>
        <w:rPr>
          <w:rFonts w:hint="eastAsia" w:ascii="仿宋_GB2312" w:hAnsi="宋体" w:eastAsia="仿宋_GB2312" w:cs="Courier New"/>
          <w:sz w:val="32"/>
          <w:szCs w:val="32"/>
        </w:rPr>
        <w:t>万元、公务接待费</w:t>
      </w:r>
      <w:r>
        <w:rPr>
          <w:rFonts w:ascii="仿宋_GB2312" w:hAnsi="宋体" w:eastAsia="仿宋_GB2312" w:cs="Courier New"/>
          <w:sz w:val="32"/>
          <w:szCs w:val="32"/>
        </w:rPr>
        <w:t>0.8</w:t>
      </w:r>
      <w:r>
        <w:rPr>
          <w:rFonts w:hint="eastAsia" w:ascii="仿宋_GB2312" w:hAnsi="宋体" w:eastAsia="仿宋_GB2312" w:cs="Courier New"/>
          <w:sz w:val="32"/>
          <w:szCs w:val="32"/>
        </w:rPr>
        <w:t>万元、劳务费</w:t>
      </w:r>
      <w:r>
        <w:rPr>
          <w:rFonts w:ascii="仿宋_GB2312" w:hAnsi="宋体" w:eastAsia="仿宋_GB2312" w:cs="Courier New"/>
          <w:sz w:val="32"/>
          <w:szCs w:val="32"/>
        </w:rPr>
        <w:t>36.94</w:t>
      </w:r>
      <w:r>
        <w:rPr>
          <w:rFonts w:hint="eastAsia" w:ascii="仿宋_GB2312" w:hAnsi="宋体" w:eastAsia="仿宋_GB2312" w:cs="Courier New"/>
          <w:sz w:val="32"/>
          <w:szCs w:val="32"/>
        </w:rPr>
        <w:t>万元、福利费</w:t>
      </w:r>
      <w:r>
        <w:rPr>
          <w:rFonts w:ascii="仿宋_GB2312" w:hAnsi="宋体" w:eastAsia="仿宋_GB2312" w:cs="Courier New"/>
          <w:sz w:val="32"/>
          <w:szCs w:val="32"/>
        </w:rPr>
        <w:t>2.24</w:t>
      </w:r>
      <w:r>
        <w:rPr>
          <w:rFonts w:hint="eastAsia" w:ascii="仿宋_GB2312" w:hAnsi="宋体" w:eastAsia="仿宋_GB2312" w:cs="Courier New"/>
          <w:sz w:val="32"/>
          <w:szCs w:val="32"/>
        </w:rPr>
        <w:t>万元、公务用车运行维护费</w:t>
      </w:r>
      <w:r>
        <w:rPr>
          <w:rFonts w:ascii="仿宋_GB2312" w:hAnsi="宋体" w:eastAsia="仿宋_GB2312" w:cs="Courier New"/>
          <w:sz w:val="32"/>
          <w:szCs w:val="32"/>
        </w:rPr>
        <w:t>2.20</w:t>
      </w:r>
      <w:r>
        <w:rPr>
          <w:rFonts w:hint="eastAsia" w:ascii="仿宋_GB2312" w:hAnsi="宋体" w:eastAsia="仿宋_GB2312" w:cs="Courier New"/>
          <w:sz w:val="32"/>
          <w:szCs w:val="32"/>
        </w:rPr>
        <w:t>万元；对个人和家庭的补助</w:t>
      </w:r>
      <w:r>
        <w:rPr>
          <w:rFonts w:ascii="仿宋_GB2312" w:hAnsi="宋体" w:eastAsia="仿宋_GB2312" w:cs="Courier New"/>
          <w:sz w:val="32"/>
          <w:szCs w:val="32"/>
        </w:rPr>
        <w:t>44.20</w:t>
      </w:r>
      <w:r>
        <w:rPr>
          <w:rFonts w:hint="eastAsia" w:ascii="仿宋_GB2312" w:hAnsi="宋体" w:eastAsia="仿宋_GB2312" w:cs="Courier New"/>
          <w:sz w:val="32"/>
          <w:szCs w:val="32"/>
        </w:rPr>
        <w:t>万元，主要包括：退休费</w:t>
      </w:r>
      <w:r>
        <w:rPr>
          <w:rFonts w:ascii="仿宋_GB2312" w:hAnsi="宋体" w:eastAsia="仿宋_GB2312" w:cs="Courier New"/>
          <w:sz w:val="32"/>
          <w:szCs w:val="32"/>
        </w:rPr>
        <w:t>41.08</w:t>
      </w:r>
      <w:r>
        <w:rPr>
          <w:rFonts w:hint="eastAsia" w:ascii="仿宋_GB2312" w:hAnsi="宋体" w:eastAsia="仿宋_GB2312" w:cs="Courier New"/>
          <w:sz w:val="32"/>
          <w:szCs w:val="32"/>
        </w:rPr>
        <w:t>万元、抚恤金</w:t>
      </w:r>
      <w:r>
        <w:rPr>
          <w:rFonts w:ascii="仿宋_GB2312" w:hAnsi="宋体" w:eastAsia="仿宋_GB2312" w:cs="Courier New"/>
          <w:sz w:val="32"/>
          <w:szCs w:val="32"/>
        </w:rPr>
        <w:t>1.79</w:t>
      </w:r>
      <w:r>
        <w:rPr>
          <w:rFonts w:hint="eastAsia" w:ascii="仿宋_GB2312" w:hAnsi="宋体" w:eastAsia="仿宋_GB2312" w:cs="Courier New"/>
          <w:sz w:val="32"/>
          <w:szCs w:val="32"/>
        </w:rPr>
        <w:t>万元、生活补助</w:t>
      </w:r>
      <w:r>
        <w:rPr>
          <w:rFonts w:ascii="仿宋_GB2312" w:hAnsi="宋体" w:eastAsia="仿宋_GB2312" w:cs="Courier New"/>
          <w:sz w:val="32"/>
          <w:szCs w:val="32"/>
        </w:rPr>
        <w:t>0.14</w:t>
      </w:r>
      <w:r>
        <w:rPr>
          <w:rFonts w:hint="eastAsia" w:ascii="仿宋_GB2312" w:hAnsi="宋体" w:eastAsia="仿宋_GB2312" w:cs="Courier New"/>
          <w:sz w:val="32"/>
          <w:szCs w:val="32"/>
        </w:rPr>
        <w:t>万元、医疗费</w:t>
      </w:r>
      <w:r>
        <w:rPr>
          <w:rFonts w:ascii="仿宋_GB2312" w:hAnsi="宋体" w:eastAsia="仿宋_GB2312" w:cs="Courier New"/>
          <w:sz w:val="32"/>
          <w:szCs w:val="32"/>
        </w:rPr>
        <w:t>1.18</w:t>
      </w:r>
      <w:r>
        <w:rPr>
          <w:rFonts w:hint="eastAsia" w:ascii="仿宋_GB2312" w:hAnsi="宋体" w:eastAsia="仿宋_GB2312" w:cs="Courier New"/>
          <w:sz w:val="32"/>
          <w:szCs w:val="32"/>
        </w:rPr>
        <w:t>万元；其他资本性支出</w:t>
      </w:r>
      <w:r>
        <w:rPr>
          <w:rFonts w:ascii="仿宋_GB2312" w:hAnsi="宋体" w:eastAsia="仿宋_GB2312" w:cs="Courier New"/>
          <w:sz w:val="32"/>
          <w:szCs w:val="32"/>
        </w:rPr>
        <w:t>2.60</w:t>
      </w:r>
      <w:r>
        <w:rPr>
          <w:rFonts w:hint="eastAsia" w:ascii="仿宋_GB2312" w:hAnsi="宋体" w:eastAsia="仿宋_GB2312" w:cs="Courier New"/>
          <w:sz w:val="32"/>
          <w:szCs w:val="32"/>
        </w:rPr>
        <w:t>万元，主要包括：办公设备购置</w:t>
      </w:r>
      <w:r>
        <w:rPr>
          <w:rFonts w:ascii="仿宋_GB2312" w:hAnsi="宋体" w:eastAsia="仿宋_GB2312" w:cs="Courier New"/>
          <w:sz w:val="32"/>
          <w:szCs w:val="32"/>
        </w:rPr>
        <w:t>2.60</w:t>
      </w:r>
      <w:r>
        <w:rPr>
          <w:rFonts w:hint="eastAsia" w:ascii="仿宋_GB2312" w:hAnsi="宋体" w:eastAsia="仿宋_GB2312" w:cs="Courier New"/>
          <w:sz w:val="32"/>
          <w:szCs w:val="32"/>
        </w:rPr>
        <w:t>万元。</w:t>
      </w:r>
    </w:p>
    <w:p>
      <w:pPr>
        <w:adjustRightInd w:val="0"/>
        <w:snapToGrid w:val="0"/>
        <w:spacing w:line="360" w:lineRule="auto"/>
        <w:outlineLvl w:val="1"/>
        <w:rPr>
          <w:rFonts w:ascii="黑体" w:hAnsi="黑体" w:eastAsia="黑体"/>
          <w:sz w:val="32"/>
          <w:szCs w:val="32"/>
        </w:rPr>
      </w:pPr>
      <w:r>
        <w:rPr>
          <w:rFonts w:ascii="黑体" w:hAnsi="黑体" w:eastAsia="黑体"/>
          <w:sz w:val="32"/>
          <w:szCs w:val="32"/>
        </w:rPr>
        <w:t xml:space="preserve">    </w:t>
      </w:r>
      <w:r>
        <w:rPr>
          <w:rFonts w:hint="eastAsia" w:ascii="黑体" w:hAnsi="黑体" w:eastAsia="黑体"/>
          <w:sz w:val="32"/>
          <w:szCs w:val="32"/>
        </w:rPr>
        <w:t>七、关于一般公共预算财政拨款“三公”经费支出决算情况说明</w:t>
      </w: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年度“三公”经费财政拨款支出预算为</w:t>
      </w:r>
      <w:r>
        <w:rPr>
          <w:rFonts w:ascii="仿宋_GB2312" w:hAnsi="宋体" w:eastAsia="仿宋_GB2312" w:cs="Courier New"/>
          <w:sz w:val="32"/>
          <w:szCs w:val="32"/>
        </w:rPr>
        <w:t>3</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3</w:t>
      </w:r>
      <w:r>
        <w:rPr>
          <w:rFonts w:hint="eastAsia" w:ascii="仿宋_GB2312" w:hAnsi="宋体" w:eastAsia="仿宋_GB2312" w:cs="Courier New"/>
          <w:sz w:val="32"/>
          <w:szCs w:val="32"/>
        </w:rPr>
        <w:t>万元，完成预算的</w:t>
      </w:r>
      <w:r>
        <w:rPr>
          <w:rFonts w:ascii="仿宋_GB2312" w:hAnsi="宋体" w:eastAsia="仿宋_GB2312" w:cs="Courier New"/>
          <w:sz w:val="32"/>
          <w:szCs w:val="32"/>
        </w:rPr>
        <w:t>100%</w:t>
      </w:r>
      <w:r>
        <w:rPr>
          <w:rFonts w:hint="eastAsia" w:ascii="仿宋_GB2312" w:hAnsi="宋体" w:eastAsia="仿宋_GB2312" w:cs="Courier New"/>
          <w:sz w:val="32"/>
          <w:szCs w:val="32"/>
        </w:rPr>
        <w:t>，其中：因公出国（境）费支出决算为</w:t>
      </w:r>
      <w:r>
        <w:rPr>
          <w:rFonts w:ascii="仿宋_GB2312" w:hAnsi="宋体" w:eastAsia="仿宋_GB2312" w:cs="Courier New"/>
          <w:sz w:val="32"/>
          <w:szCs w:val="32"/>
        </w:rPr>
        <w:t>0</w:t>
      </w:r>
      <w:r>
        <w:rPr>
          <w:rFonts w:hint="eastAsia" w:ascii="仿宋_GB2312" w:hAnsi="宋体" w:eastAsia="仿宋_GB2312" w:cs="Courier New"/>
          <w:sz w:val="32"/>
          <w:szCs w:val="32"/>
        </w:rPr>
        <w:t>万元，完成预算的</w:t>
      </w:r>
      <w:r>
        <w:rPr>
          <w:rFonts w:ascii="仿宋_GB2312" w:hAnsi="宋体" w:eastAsia="仿宋_GB2312" w:cs="Courier New"/>
          <w:sz w:val="32"/>
          <w:szCs w:val="32"/>
        </w:rPr>
        <w:t>0%</w:t>
      </w:r>
      <w:r>
        <w:rPr>
          <w:rFonts w:hint="eastAsia" w:ascii="仿宋_GB2312" w:hAnsi="宋体" w:eastAsia="仿宋_GB2312" w:cs="Courier New"/>
          <w:sz w:val="32"/>
          <w:szCs w:val="32"/>
        </w:rPr>
        <w:t>；公务用车购置及运行费支出决算为</w:t>
      </w:r>
      <w:r>
        <w:rPr>
          <w:rFonts w:ascii="仿宋_GB2312" w:hAnsi="宋体" w:eastAsia="仿宋_GB2312" w:cs="Courier New"/>
          <w:sz w:val="32"/>
          <w:szCs w:val="32"/>
        </w:rPr>
        <w:t>2.2</w:t>
      </w:r>
      <w:r>
        <w:rPr>
          <w:rFonts w:hint="eastAsia" w:ascii="仿宋_GB2312" w:hAnsi="宋体" w:eastAsia="仿宋_GB2312" w:cs="Courier New"/>
          <w:sz w:val="32"/>
          <w:szCs w:val="32"/>
        </w:rPr>
        <w:t>万元，完成预算的</w:t>
      </w:r>
      <w:r>
        <w:rPr>
          <w:rFonts w:ascii="仿宋_GB2312" w:hAnsi="宋体" w:eastAsia="仿宋_GB2312" w:cs="Courier New"/>
          <w:sz w:val="32"/>
          <w:szCs w:val="32"/>
        </w:rPr>
        <w:t>100%</w:t>
      </w:r>
      <w:r>
        <w:rPr>
          <w:rFonts w:hint="eastAsia" w:ascii="仿宋_GB2312" w:hAnsi="宋体" w:eastAsia="仿宋_GB2312" w:cs="Courier New"/>
          <w:sz w:val="32"/>
          <w:szCs w:val="32"/>
        </w:rPr>
        <w:t>；公务接待费支出决算为</w:t>
      </w:r>
      <w:r>
        <w:rPr>
          <w:rFonts w:ascii="仿宋_GB2312" w:hAnsi="宋体" w:eastAsia="仿宋_GB2312" w:cs="Courier New"/>
          <w:sz w:val="32"/>
          <w:szCs w:val="32"/>
        </w:rPr>
        <w:t>0.8</w:t>
      </w:r>
      <w:r>
        <w:rPr>
          <w:rFonts w:hint="eastAsia" w:ascii="仿宋_GB2312" w:hAnsi="宋体" w:eastAsia="仿宋_GB2312" w:cs="Courier New"/>
          <w:sz w:val="32"/>
          <w:szCs w:val="32"/>
        </w:rPr>
        <w:t>万元，完成预算的</w:t>
      </w:r>
      <w:r>
        <w:rPr>
          <w:rFonts w:ascii="仿宋_GB2312" w:hAnsi="宋体" w:eastAsia="仿宋_GB2312" w:cs="Courier New"/>
          <w:sz w:val="32"/>
          <w:szCs w:val="32"/>
        </w:rPr>
        <w:t>100%</w:t>
      </w:r>
      <w:r>
        <w:rPr>
          <w:rFonts w:hint="eastAsia" w:ascii="仿宋_GB2312" w:hAnsi="宋体" w:eastAsia="仿宋_GB2312" w:cs="Courier New"/>
          <w:sz w:val="32"/>
          <w:szCs w:val="32"/>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年度“三公”经费财政拨款支出决算数</w:t>
      </w:r>
      <w:r>
        <w:rPr>
          <w:rFonts w:hint="eastAsia" w:ascii="仿宋_GB2312" w:hAnsi="宋体" w:eastAsia="仿宋_GB2312" w:cs="Courier New"/>
          <w:sz w:val="32"/>
          <w:szCs w:val="32"/>
          <w:lang w:val="en-US" w:eastAsia="zh-CN"/>
        </w:rPr>
        <w:t>与</w:t>
      </w:r>
      <w:r>
        <w:rPr>
          <w:rFonts w:ascii="仿宋_GB2312" w:hAnsi="宋体" w:eastAsia="仿宋_GB2312" w:cs="Courier New"/>
          <w:sz w:val="32"/>
          <w:szCs w:val="32"/>
        </w:rPr>
        <w:t>2015</w:t>
      </w:r>
      <w:r>
        <w:rPr>
          <w:rFonts w:hint="eastAsia" w:ascii="仿宋_GB2312" w:hAnsi="宋体" w:eastAsia="仿宋_GB2312" w:cs="Courier New"/>
          <w:sz w:val="32"/>
          <w:szCs w:val="32"/>
        </w:rPr>
        <w:t>年</w:t>
      </w:r>
      <w:r>
        <w:rPr>
          <w:rFonts w:hint="eastAsia" w:ascii="仿宋_GB2312" w:hAnsi="宋体" w:eastAsia="仿宋_GB2312" w:cs="Courier New"/>
          <w:sz w:val="32"/>
          <w:szCs w:val="32"/>
          <w:lang w:val="en-US" w:eastAsia="zh-CN"/>
        </w:rPr>
        <w:t>持平</w:t>
      </w:r>
      <w:r>
        <w:rPr>
          <w:rFonts w:hint="eastAsia" w:ascii="仿宋_GB2312" w:hAnsi="宋体" w:eastAsia="仿宋_GB2312" w:cs="Courier New"/>
          <w:sz w:val="32"/>
          <w:szCs w:val="32"/>
        </w:rPr>
        <w:t>。</w:t>
      </w: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年度“三公”经费财政拨款支出决算中，因公出国（境）费支出决算</w:t>
      </w:r>
      <w:r>
        <w:rPr>
          <w:rFonts w:ascii="仿宋_GB2312" w:hAnsi="宋体" w:eastAsia="仿宋_GB2312" w:cs="Courier New"/>
          <w:sz w:val="32"/>
          <w:szCs w:val="32"/>
        </w:rPr>
        <w:t>0</w:t>
      </w:r>
      <w:r>
        <w:rPr>
          <w:rFonts w:hint="eastAsia" w:ascii="仿宋_GB2312" w:hAnsi="宋体" w:eastAsia="仿宋_GB2312" w:cs="Courier New"/>
          <w:sz w:val="32"/>
          <w:szCs w:val="32"/>
        </w:rPr>
        <w:t>万元，占</w:t>
      </w:r>
      <w:r>
        <w:rPr>
          <w:rFonts w:ascii="仿宋_GB2312" w:hAnsi="宋体" w:eastAsia="仿宋_GB2312" w:cs="Courier New"/>
          <w:sz w:val="32"/>
          <w:szCs w:val="32"/>
        </w:rPr>
        <w:t>0%</w:t>
      </w:r>
      <w:r>
        <w:rPr>
          <w:rFonts w:hint="eastAsia" w:ascii="仿宋_GB2312" w:hAnsi="宋体" w:eastAsia="仿宋_GB2312" w:cs="Courier New"/>
          <w:sz w:val="32"/>
          <w:szCs w:val="32"/>
        </w:rPr>
        <w:t>；公务用车购置及运行费支出决算</w:t>
      </w:r>
      <w:r>
        <w:rPr>
          <w:rFonts w:ascii="仿宋_GB2312" w:hAnsi="宋体" w:eastAsia="仿宋_GB2312" w:cs="Courier New"/>
          <w:sz w:val="32"/>
          <w:szCs w:val="32"/>
        </w:rPr>
        <w:t>2.2</w:t>
      </w:r>
      <w:r>
        <w:rPr>
          <w:rFonts w:hint="eastAsia" w:ascii="仿宋_GB2312" w:hAnsi="宋体" w:eastAsia="仿宋_GB2312" w:cs="Courier New"/>
          <w:sz w:val="32"/>
          <w:szCs w:val="32"/>
        </w:rPr>
        <w:t>万元，占</w:t>
      </w:r>
      <w:r>
        <w:rPr>
          <w:rFonts w:ascii="仿宋_GB2312" w:hAnsi="宋体" w:eastAsia="仿宋_GB2312" w:cs="Courier New"/>
          <w:sz w:val="32"/>
          <w:szCs w:val="32"/>
        </w:rPr>
        <w:t>100%</w:t>
      </w:r>
      <w:r>
        <w:rPr>
          <w:rFonts w:hint="eastAsia" w:ascii="仿宋_GB2312" w:hAnsi="宋体" w:eastAsia="仿宋_GB2312" w:cs="Courier New"/>
          <w:sz w:val="32"/>
          <w:szCs w:val="32"/>
        </w:rPr>
        <w:t>；公务接待费支出决算</w:t>
      </w:r>
      <w:r>
        <w:rPr>
          <w:rFonts w:ascii="仿宋_GB2312" w:hAnsi="宋体" w:eastAsia="仿宋_GB2312" w:cs="Courier New"/>
          <w:sz w:val="32"/>
          <w:szCs w:val="32"/>
        </w:rPr>
        <w:t>0.8</w:t>
      </w:r>
      <w:r>
        <w:rPr>
          <w:rFonts w:hint="eastAsia" w:ascii="仿宋_GB2312" w:hAnsi="宋体" w:eastAsia="仿宋_GB2312" w:cs="Courier New"/>
          <w:sz w:val="32"/>
          <w:szCs w:val="32"/>
        </w:rPr>
        <w:t>万元，占</w:t>
      </w:r>
      <w:r>
        <w:rPr>
          <w:rFonts w:ascii="仿宋_GB2312" w:hAnsi="宋体" w:eastAsia="仿宋_GB2312" w:cs="Courier New"/>
          <w:sz w:val="32"/>
          <w:szCs w:val="32"/>
        </w:rPr>
        <w:t>100%</w:t>
      </w:r>
      <w:r>
        <w:rPr>
          <w:rFonts w:hint="eastAsia" w:ascii="仿宋_GB2312" w:hAnsi="宋体" w:eastAsia="仿宋_GB2312" w:cs="Courier New"/>
          <w:sz w:val="32"/>
          <w:szCs w:val="32"/>
        </w:rPr>
        <w:t>。具体情况如下：</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sz w:val="32"/>
          <w:szCs w:val="32"/>
        </w:rPr>
      </w:pPr>
      <w:r>
        <w:rPr>
          <w:rFonts w:hint="eastAsia" w:ascii="仿宋_GB2312" w:hAnsi="宋体" w:eastAsia="仿宋_GB2312" w:cs="Courier New"/>
          <w:b/>
          <w:bCs/>
          <w:sz w:val="32"/>
          <w:szCs w:val="32"/>
        </w:rPr>
        <w:t>因公出国（境）费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万元。全年安排局机关</w:t>
      </w:r>
      <w:r>
        <w:rPr>
          <w:rFonts w:hint="eastAsia" w:ascii="仿宋_GB2312" w:hAnsi="宋体" w:eastAsia="仿宋_GB2312" w:cs="Courier New"/>
          <w:sz w:val="32"/>
          <w:szCs w:val="32"/>
          <w:lang w:val="en-US" w:eastAsia="zh-CN"/>
        </w:rPr>
        <w:t>和下属</w:t>
      </w:r>
      <w:r>
        <w:rPr>
          <w:rFonts w:hint="eastAsia" w:ascii="仿宋_GB2312" w:hAnsi="宋体" w:eastAsia="仿宋_GB2312" w:cs="Courier New"/>
          <w:sz w:val="32"/>
          <w:szCs w:val="32"/>
        </w:rPr>
        <w:t>单位因公出国（境）团组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个，累计</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人次</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支出0元</w:t>
      </w:r>
      <w:r>
        <w:rPr>
          <w:rFonts w:hint="eastAsia" w:ascii="仿宋_GB2312" w:hAnsi="宋体" w:eastAsia="仿宋_GB2312" w:cs="Courier New"/>
          <w:sz w:val="32"/>
          <w:szCs w:val="32"/>
        </w:rPr>
        <w:t>。</w:t>
      </w:r>
    </w:p>
    <w:p>
      <w:pPr>
        <w:numPr>
          <w:numId w:val="0"/>
        </w:numPr>
        <w:kinsoku w:val="0"/>
        <w:overflowPunct w:val="0"/>
        <w:autoSpaceDE w:val="0"/>
        <w:autoSpaceDN w:val="0"/>
        <w:adjustRightInd w:val="0"/>
        <w:snapToGrid w:val="0"/>
        <w:spacing w:line="360" w:lineRule="auto"/>
        <w:rPr>
          <w:rFonts w:ascii="仿宋_GB2312" w:hAnsi="宋体" w:eastAsia="仿宋_GB2312" w:cs="Courier New"/>
          <w:b/>
          <w:bCs/>
          <w:sz w:val="32"/>
          <w:szCs w:val="32"/>
        </w:rPr>
      </w:pPr>
      <w:r>
        <w:rPr>
          <w:rFonts w:hint="eastAsia" w:ascii="仿宋_GB2312" w:hAnsi="宋体" w:eastAsia="仿宋_GB2312" w:cs="Times New Roman"/>
          <w:b/>
          <w:bCs/>
          <w:sz w:val="32"/>
          <w:szCs w:val="32"/>
          <w:lang w:val="en-US" w:eastAsia="zh-CN"/>
        </w:rPr>
        <w:t xml:space="preserve">    2.</w:t>
      </w:r>
      <w:r>
        <w:rPr>
          <w:rFonts w:hint="eastAsia" w:ascii="仿宋_GB2312" w:hAnsi="宋体" w:eastAsia="仿宋_GB2312" w:cs="Times New Roman"/>
          <w:b/>
          <w:bCs/>
          <w:sz w:val="32"/>
          <w:szCs w:val="32"/>
        </w:rPr>
        <w:t>公务用车购置及运行费</w:t>
      </w:r>
      <w:r>
        <w:rPr>
          <w:rFonts w:hint="eastAsia" w:ascii="仿宋_GB2312" w:hAnsi="宋体" w:eastAsia="仿宋_GB2312" w:cs="Courier New"/>
          <w:sz w:val="32"/>
          <w:szCs w:val="32"/>
        </w:rPr>
        <w:t>支出</w:t>
      </w:r>
      <w:r>
        <w:rPr>
          <w:rFonts w:ascii="仿宋_GB2312" w:hAnsi="宋体" w:eastAsia="仿宋_GB2312" w:cs="Courier New"/>
          <w:sz w:val="32"/>
          <w:szCs w:val="32"/>
        </w:rPr>
        <w:t>2.2</w:t>
      </w:r>
      <w:r>
        <w:rPr>
          <w:rFonts w:hint="eastAsia" w:ascii="仿宋_GB2312" w:hAnsi="宋体" w:eastAsia="仿宋_GB2312" w:cs="Courier New"/>
          <w:sz w:val="32"/>
          <w:szCs w:val="32"/>
        </w:rPr>
        <w:t>万元。其中：</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sz w:val="32"/>
          <w:szCs w:val="32"/>
        </w:rPr>
      </w:pPr>
      <w:r>
        <w:rPr>
          <w:rFonts w:hint="eastAsia" w:ascii="仿宋_GB2312" w:hAnsi="宋体" w:eastAsia="仿宋_GB2312" w:cs="Courier New"/>
          <w:b/>
          <w:bCs/>
          <w:sz w:val="32"/>
          <w:szCs w:val="32"/>
        </w:rPr>
        <w:t>公务用车购置</w:t>
      </w:r>
      <w:r>
        <w:rPr>
          <w:rFonts w:hint="eastAsia" w:ascii="仿宋_GB2312" w:hAnsi="宋体" w:eastAsia="仿宋_GB2312" w:cs="Courier New"/>
          <w:sz w:val="32"/>
          <w:szCs w:val="32"/>
        </w:rPr>
        <w:t>支出为</w:t>
      </w:r>
      <w:r>
        <w:rPr>
          <w:rFonts w:ascii="仿宋_GB2312" w:hAnsi="宋体" w:eastAsia="仿宋_GB2312" w:cs="Courier New"/>
          <w:sz w:val="32"/>
          <w:szCs w:val="32"/>
        </w:rPr>
        <w:t>0</w:t>
      </w:r>
      <w:r>
        <w:rPr>
          <w:rFonts w:hint="eastAsia" w:ascii="仿宋_GB2312" w:hAnsi="宋体" w:eastAsia="仿宋_GB2312" w:cs="Courier New"/>
          <w:sz w:val="32"/>
          <w:szCs w:val="32"/>
        </w:rPr>
        <w:t>万元。</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Times New Roman"/>
          <w:b/>
          <w:bCs/>
          <w:sz w:val="32"/>
          <w:szCs w:val="32"/>
        </w:rPr>
        <w:t>公务用车运行</w:t>
      </w:r>
      <w:r>
        <w:rPr>
          <w:rFonts w:hint="eastAsia" w:ascii="仿宋_GB2312" w:hAnsi="宋体" w:eastAsia="仿宋_GB2312" w:cs="Courier New"/>
          <w:sz w:val="32"/>
          <w:szCs w:val="32"/>
        </w:rPr>
        <w:t>支出</w:t>
      </w:r>
      <w:r>
        <w:rPr>
          <w:rFonts w:ascii="仿宋_GB2312" w:hAnsi="宋体" w:eastAsia="仿宋_GB2312" w:cs="Courier New"/>
          <w:sz w:val="32"/>
          <w:szCs w:val="32"/>
        </w:rPr>
        <w:t>2.2</w:t>
      </w:r>
      <w:r>
        <w:rPr>
          <w:rFonts w:hint="eastAsia" w:ascii="仿宋_GB2312" w:hAnsi="宋体" w:eastAsia="仿宋_GB2312" w:cs="Courier New"/>
          <w:sz w:val="32"/>
          <w:szCs w:val="32"/>
        </w:rPr>
        <w:t>万元。主要用于一般公务用车运行费。</w:t>
      </w:r>
      <w:r>
        <w:rPr>
          <w:rFonts w:ascii="仿宋_GB2312" w:hAnsi="宋体" w:eastAsia="仿宋_GB2312" w:cs="Courier New"/>
          <w:sz w:val="32"/>
          <w:szCs w:val="32"/>
        </w:rPr>
        <w:t>2016</w:t>
      </w:r>
      <w:r>
        <w:rPr>
          <w:rFonts w:hint="eastAsia" w:ascii="仿宋_GB2312" w:hAnsi="宋体" w:eastAsia="仿宋_GB2312" w:cs="Courier New"/>
          <w:sz w:val="32"/>
          <w:szCs w:val="32"/>
        </w:rPr>
        <w:t>年期末，统计局机关、</w:t>
      </w:r>
      <w:r>
        <w:rPr>
          <w:rFonts w:hint="eastAsia" w:ascii="仿宋" w:hAnsi="仿宋" w:eastAsia="仿宋" w:cs="仿宋"/>
          <w:sz w:val="32"/>
          <w:szCs w:val="32"/>
        </w:rPr>
        <w:t>郏县统计局农调队、郏县统计局城调队、郏县统计局贫困监测调查队、郏县统计局普查中心、郏县统计局服务业中心、郏县统计局能源监测办公室</w:t>
      </w:r>
      <w:r>
        <w:rPr>
          <w:rFonts w:hint="eastAsia" w:ascii="仿宋_GB2312" w:hAnsi="宋体" w:eastAsia="仿宋_GB2312" w:cs="Courier New"/>
          <w:sz w:val="32"/>
          <w:szCs w:val="32"/>
        </w:rPr>
        <w:t>开支财政拨款的公务用车保有量为</w:t>
      </w:r>
      <w:r>
        <w:rPr>
          <w:rFonts w:ascii="仿宋_GB2312" w:hAnsi="宋体" w:eastAsia="仿宋_GB2312" w:cs="Courier New"/>
          <w:sz w:val="32"/>
          <w:szCs w:val="32"/>
        </w:rPr>
        <w:t>1</w:t>
      </w:r>
      <w:r>
        <w:rPr>
          <w:rFonts w:hint="eastAsia" w:ascii="仿宋_GB2312" w:hAnsi="宋体" w:eastAsia="仿宋_GB2312" w:cs="Courier New"/>
          <w:sz w:val="32"/>
          <w:szCs w:val="32"/>
        </w:rPr>
        <w:t>量。</w:t>
      </w:r>
    </w:p>
    <w:p>
      <w:pPr>
        <w:numPr>
          <w:numId w:val="0"/>
        </w:numPr>
        <w:kinsoku w:val="0"/>
        <w:overflowPunct w:val="0"/>
        <w:autoSpaceDE w:val="0"/>
        <w:autoSpaceDN w:val="0"/>
        <w:adjustRightInd w:val="0"/>
        <w:snapToGrid w:val="0"/>
        <w:spacing w:line="360" w:lineRule="auto"/>
        <w:rPr>
          <w:rFonts w:hint="eastAsia" w:ascii="仿宋_GB2312" w:hAnsi="宋体" w:eastAsia="仿宋_GB2312" w:cs="Courier New"/>
          <w:sz w:val="32"/>
          <w:szCs w:val="32"/>
        </w:rPr>
      </w:pPr>
      <w:r>
        <w:rPr>
          <w:rFonts w:hint="eastAsia" w:ascii="仿宋_GB2312" w:hAnsi="宋体" w:eastAsia="仿宋_GB2312" w:cs="Times New Roman"/>
          <w:b/>
          <w:bCs/>
          <w:sz w:val="32"/>
          <w:szCs w:val="32"/>
          <w:lang w:val="en-US" w:eastAsia="zh-CN"/>
        </w:rPr>
        <w:t xml:space="preserve">     3.</w:t>
      </w:r>
      <w:r>
        <w:rPr>
          <w:rFonts w:hint="eastAsia" w:ascii="仿宋_GB2312" w:hAnsi="宋体" w:eastAsia="仿宋_GB2312" w:cs="Times New Roman"/>
          <w:b/>
          <w:bCs/>
          <w:sz w:val="32"/>
          <w:szCs w:val="32"/>
        </w:rPr>
        <w:t>公务接待费支出</w:t>
      </w:r>
      <w:r>
        <w:rPr>
          <w:rFonts w:ascii="仿宋_GB2312" w:hAnsi="宋体" w:eastAsia="仿宋_GB2312" w:cs="Courier New"/>
          <w:b/>
          <w:bCs/>
          <w:sz w:val="32"/>
          <w:szCs w:val="32"/>
        </w:rPr>
        <w:t>0.8</w:t>
      </w:r>
      <w:r>
        <w:rPr>
          <w:rFonts w:hint="eastAsia" w:ascii="仿宋_GB2312" w:hAnsi="宋体" w:eastAsia="仿宋_GB2312" w:cs="Courier New"/>
          <w:b/>
          <w:bCs/>
          <w:sz w:val="32"/>
          <w:szCs w:val="32"/>
        </w:rPr>
        <w:t>万元。</w:t>
      </w:r>
      <w:r>
        <w:rPr>
          <w:rFonts w:hint="eastAsia" w:ascii="仿宋_GB2312" w:hAnsi="宋体" w:eastAsia="仿宋_GB2312" w:cs="Courier New"/>
          <w:sz w:val="32"/>
          <w:szCs w:val="32"/>
        </w:rPr>
        <w:t>主要用于省市局业务检查。统计局</w:t>
      </w:r>
      <w:r>
        <w:rPr>
          <w:rFonts w:ascii="仿宋_GB2312" w:hAnsi="宋体" w:eastAsia="仿宋_GB2312" w:cs="Courier New"/>
          <w:sz w:val="32"/>
          <w:szCs w:val="32"/>
        </w:rPr>
        <w:t>2016</w:t>
      </w:r>
      <w:r>
        <w:rPr>
          <w:rFonts w:hint="eastAsia" w:ascii="仿宋_GB2312" w:hAnsi="宋体" w:eastAsia="仿宋_GB2312" w:cs="Courier New"/>
          <w:sz w:val="32"/>
          <w:szCs w:val="32"/>
        </w:rPr>
        <w:t>年度共接待国内来访团组</w:t>
      </w:r>
      <w:r>
        <w:rPr>
          <w:rFonts w:ascii="仿宋_GB2312" w:hAnsi="宋体" w:eastAsia="仿宋_GB2312" w:cs="Courier New"/>
          <w:sz w:val="32"/>
          <w:szCs w:val="32"/>
        </w:rPr>
        <w:t>40</w:t>
      </w:r>
      <w:r>
        <w:rPr>
          <w:rFonts w:hint="eastAsia" w:ascii="仿宋_GB2312" w:hAnsi="宋体" w:eastAsia="仿宋_GB2312" w:cs="Courier New"/>
          <w:sz w:val="32"/>
          <w:szCs w:val="32"/>
        </w:rPr>
        <w:t>个、来访人员</w:t>
      </w:r>
      <w:r>
        <w:rPr>
          <w:rFonts w:ascii="仿宋_GB2312" w:hAnsi="宋体" w:eastAsia="仿宋_GB2312" w:cs="Courier New"/>
          <w:sz w:val="32"/>
          <w:szCs w:val="32"/>
        </w:rPr>
        <w:t>90</w:t>
      </w:r>
      <w:r>
        <w:rPr>
          <w:rFonts w:hint="eastAsia" w:ascii="仿宋_GB2312" w:hAnsi="宋体" w:eastAsia="仿宋_GB2312" w:cs="Courier New"/>
          <w:sz w:val="32"/>
          <w:szCs w:val="32"/>
        </w:rPr>
        <w:t>人次（不包括陪同人员）。</w:t>
      </w:r>
    </w:p>
    <w:p>
      <w:pPr>
        <w:numPr>
          <w:numId w:val="0"/>
        </w:numPr>
        <w:adjustRightInd w:val="0"/>
        <w:snapToGrid w:val="0"/>
        <w:spacing w:line="360" w:lineRule="auto"/>
        <w:ind w:leftChars="200"/>
        <w:outlineLvl w:val="1"/>
        <w:rPr>
          <w:rFonts w:ascii="黑体" w:hAnsi="黑体" w:eastAsia="黑体"/>
          <w:sz w:val="32"/>
          <w:szCs w:val="32"/>
        </w:rPr>
      </w:pPr>
      <w:r>
        <w:rPr>
          <w:rFonts w:hint="eastAsia" w:ascii="黑体" w:hAnsi="黑体" w:eastAsia="黑体"/>
          <w:sz w:val="32"/>
          <w:szCs w:val="32"/>
          <w:lang w:eastAsia="zh-CN"/>
        </w:rPr>
        <w:t>八、</w:t>
      </w:r>
      <w:r>
        <w:rPr>
          <w:rFonts w:hint="eastAsia" w:ascii="黑体" w:hAnsi="黑体" w:eastAsia="黑体"/>
          <w:sz w:val="32"/>
          <w:szCs w:val="32"/>
        </w:rPr>
        <w:t>关于预算绩效情况说明</w:t>
      </w:r>
    </w:p>
    <w:p>
      <w:pPr>
        <w:numPr>
          <w:ilvl w:val="0"/>
          <w:numId w:val="9"/>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绩效管理工作开展情况。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根据财政预算管理要求，</w:t>
      </w:r>
      <w:r>
        <w:rPr>
          <w:rFonts w:hint="eastAsia" w:ascii="仿宋_GB2312" w:hAnsi="宋体" w:eastAsia="仿宋_GB2312" w:cs="Courier New"/>
          <w:sz w:val="32"/>
          <w:szCs w:val="32"/>
          <w:lang w:eastAsia="zh-CN"/>
        </w:rPr>
        <w:t>郏县统计</w:t>
      </w:r>
      <w:r>
        <w:rPr>
          <w:rFonts w:hint="eastAsia" w:ascii="仿宋_GB2312" w:hAnsi="宋体" w:eastAsia="仿宋_GB2312" w:cs="Courier New"/>
          <w:sz w:val="32"/>
          <w:szCs w:val="32"/>
        </w:rPr>
        <w:t>局对2016年度一般公共预算项目支出全面开展绩效自评。其中，一级项目</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个，二级项目</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个，共涉及预算资金</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万元，自评覆盖率达到</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p>
    <w:p>
      <w:pPr>
        <w:numPr>
          <w:numId w:val="0"/>
        </w:numPr>
        <w:adjustRightInd w:val="0"/>
        <w:snapToGrid w:val="0"/>
        <w:spacing w:line="360" w:lineRule="auto"/>
        <w:outlineLvl w:val="1"/>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九、</w:t>
      </w: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2016年度政府性基金预算财政拨款支出年初预算为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p>
    <w:p>
      <w:pPr>
        <w:adjustRightInd w:val="0"/>
        <w:snapToGrid w:val="0"/>
        <w:spacing w:line="360" w:lineRule="auto"/>
        <w:ind w:left="420" w:leftChars="200"/>
        <w:outlineLvl w:val="1"/>
        <w:rPr>
          <w:rFonts w:ascii="黑体" w:hAnsi="黑体" w:eastAsia="黑体"/>
          <w:sz w:val="32"/>
          <w:szCs w:val="32"/>
        </w:rPr>
      </w:pPr>
      <w:r>
        <w:rPr>
          <w:rFonts w:hint="eastAsia" w:ascii="黑体" w:hAnsi="黑体" w:eastAsia="黑体"/>
          <w:sz w:val="32"/>
          <w:szCs w:val="32"/>
          <w:lang w:eastAsia="zh-CN"/>
        </w:rPr>
        <w:t>十</w:t>
      </w:r>
      <w:r>
        <w:rPr>
          <w:rFonts w:hint="eastAsia" w:ascii="黑体" w:hAnsi="黑体" w:eastAsia="黑体"/>
          <w:sz w:val="32"/>
          <w:szCs w:val="32"/>
        </w:rPr>
        <w:t>、其他重要事项的情况说明</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Times New Roman" w:eastAsia="楷体_GB2312"/>
          <w:bCs/>
          <w:kern w:val="0"/>
          <w:sz w:val="32"/>
          <w:szCs w:val="32"/>
        </w:rPr>
      </w:pP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年度机关运行经费支出</w:t>
      </w:r>
      <w:r>
        <w:rPr>
          <w:rFonts w:ascii="仿宋_GB2312" w:hAnsi="宋体" w:eastAsia="仿宋_GB2312" w:cs="Courier New"/>
          <w:sz w:val="32"/>
          <w:szCs w:val="32"/>
        </w:rPr>
        <w:t>75.17</w:t>
      </w:r>
      <w:r>
        <w:rPr>
          <w:rFonts w:hint="eastAsia" w:ascii="仿宋_GB2312" w:hAnsi="宋体" w:eastAsia="仿宋_GB2312" w:cs="Courier New"/>
          <w:sz w:val="32"/>
          <w:szCs w:val="32"/>
        </w:rPr>
        <w:t>万元，比</w:t>
      </w:r>
      <w:r>
        <w:rPr>
          <w:rFonts w:ascii="仿宋_GB2312" w:hAnsi="宋体" w:eastAsia="仿宋_GB2312" w:cs="Courier New"/>
          <w:sz w:val="32"/>
          <w:szCs w:val="32"/>
        </w:rPr>
        <w:t>2015</w:t>
      </w:r>
      <w:r>
        <w:rPr>
          <w:rFonts w:hint="eastAsia" w:ascii="仿宋_GB2312" w:hAnsi="宋体" w:eastAsia="仿宋_GB2312" w:cs="Courier New"/>
          <w:sz w:val="32"/>
          <w:szCs w:val="32"/>
        </w:rPr>
        <w:t>年增加</w:t>
      </w:r>
      <w:r>
        <w:rPr>
          <w:rFonts w:ascii="仿宋_GB2312" w:hAnsi="宋体" w:eastAsia="仿宋_GB2312" w:cs="Courier New"/>
          <w:sz w:val="32"/>
          <w:szCs w:val="32"/>
        </w:rPr>
        <w:t>3.07</w:t>
      </w:r>
      <w:r>
        <w:rPr>
          <w:rFonts w:hint="eastAsia" w:ascii="仿宋_GB2312" w:hAnsi="宋体" w:eastAsia="仿宋_GB2312" w:cs="Courier New"/>
          <w:sz w:val="32"/>
          <w:szCs w:val="32"/>
        </w:rPr>
        <w:t>万元，增长</w:t>
      </w:r>
      <w:r>
        <w:rPr>
          <w:rFonts w:ascii="仿宋_GB2312" w:hAnsi="宋体" w:eastAsia="仿宋_GB2312" w:cs="Courier New"/>
          <w:sz w:val="32"/>
          <w:szCs w:val="32"/>
        </w:rPr>
        <w:t>4.26%</w:t>
      </w:r>
      <w:r>
        <w:rPr>
          <w:rFonts w:hint="eastAsia" w:ascii="仿宋_GB2312" w:hAnsi="宋体" w:eastAsia="仿宋_GB2312" w:cs="Courier New"/>
          <w:sz w:val="32"/>
          <w:szCs w:val="32"/>
        </w:rPr>
        <w:t>。</w:t>
      </w:r>
      <w:r>
        <w:rPr>
          <w:rFonts w:hint="eastAsia" w:ascii="仿宋_GB2312" w:eastAsia="仿宋_GB2312"/>
          <w:sz w:val="32"/>
          <w:szCs w:val="32"/>
        </w:rPr>
        <w:t>主要保障机构正常运转及正常履职需要</w:t>
      </w:r>
      <w:r>
        <w:rPr>
          <w:rFonts w:hint="eastAsia" w:ascii="仿宋_GB2312" w:hAnsi="宋体" w:eastAsia="仿宋_GB2312" w:cs="Courier New"/>
          <w:sz w:val="32"/>
          <w:szCs w:val="32"/>
        </w:rPr>
        <w:t>。</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年度政府采购支出总额</w:t>
      </w:r>
      <w:r>
        <w:rPr>
          <w:rFonts w:ascii="仿宋_GB2312" w:hAnsi="宋体" w:eastAsia="仿宋_GB2312" w:cs="Courier New"/>
          <w:sz w:val="32"/>
          <w:szCs w:val="32"/>
        </w:rPr>
        <w:t>2.6</w:t>
      </w:r>
      <w:r>
        <w:rPr>
          <w:rFonts w:hint="eastAsia" w:ascii="仿宋_GB2312" w:hAnsi="宋体" w:eastAsia="仿宋_GB2312" w:cs="Courier New"/>
          <w:sz w:val="32"/>
          <w:szCs w:val="32"/>
        </w:rPr>
        <w:t>万元，其中：政府采购货物支出</w:t>
      </w:r>
      <w:r>
        <w:rPr>
          <w:rFonts w:ascii="仿宋_GB2312" w:hAnsi="宋体" w:eastAsia="仿宋_GB2312" w:cs="Courier New"/>
          <w:sz w:val="32"/>
          <w:szCs w:val="32"/>
        </w:rPr>
        <w:t>2.6</w:t>
      </w:r>
      <w:r>
        <w:rPr>
          <w:rFonts w:hint="eastAsia" w:ascii="仿宋_GB2312" w:hAnsi="宋体" w:eastAsia="仿宋_GB2312" w:cs="Courier New"/>
          <w:sz w:val="32"/>
          <w:szCs w:val="32"/>
        </w:rPr>
        <w:t>万元，政府采购工程支出</w:t>
      </w:r>
      <w:r>
        <w:rPr>
          <w:rFonts w:ascii="仿宋_GB2312" w:hAnsi="宋体" w:eastAsia="仿宋_GB2312" w:cs="Courier New"/>
          <w:sz w:val="32"/>
          <w:szCs w:val="32"/>
        </w:rPr>
        <w:t>0</w:t>
      </w:r>
      <w:r>
        <w:rPr>
          <w:rFonts w:hint="eastAsia" w:ascii="仿宋_GB2312" w:hAnsi="宋体" w:eastAsia="仿宋_GB2312" w:cs="Courier New"/>
          <w:sz w:val="32"/>
          <w:szCs w:val="32"/>
        </w:rPr>
        <w:t>万元，政府采购服务支出</w:t>
      </w:r>
      <w:r>
        <w:rPr>
          <w:rFonts w:ascii="仿宋_GB2312" w:hAnsi="宋体" w:eastAsia="仿宋_GB2312" w:cs="Courier New"/>
          <w:sz w:val="32"/>
          <w:szCs w:val="32"/>
        </w:rPr>
        <w:t>0</w:t>
      </w:r>
      <w:r>
        <w:rPr>
          <w:rFonts w:hint="eastAsia" w:ascii="仿宋_GB2312" w:hAnsi="宋体" w:eastAsia="仿宋_GB2312" w:cs="Courier New"/>
          <w:sz w:val="32"/>
          <w:szCs w:val="32"/>
        </w:rPr>
        <w:t>万元。</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年期末，统计局共有车辆</w:t>
      </w:r>
      <w:r>
        <w:rPr>
          <w:rFonts w:ascii="仿宋_GB2312" w:hAnsi="宋体" w:eastAsia="仿宋_GB2312" w:cs="Courier New"/>
          <w:sz w:val="32"/>
          <w:szCs w:val="32"/>
        </w:rPr>
        <w:t>1</w:t>
      </w:r>
      <w:r>
        <w:rPr>
          <w:rFonts w:hint="eastAsia" w:ascii="仿宋_GB2312" w:hAnsi="宋体" w:eastAsia="仿宋_GB2312" w:cs="Courier New"/>
          <w:sz w:val="32"/>
          <w:szCs w:val="32"/>
        </w:rPr>
        <w:t>辆，其中：一般公务用车</w:t>
      </w:r>
      <w:r>
        <w:rPr>
          <w:rFonts w:ascii="仿宋_GB2312" w:hAnsi="宋体" w:eastAsia="仿宋_GB2312" w:cs="Courier New"/>
          <w:sz w:val="32"/>
          <w:szCs w:val="32"/>
        </w:rPr>
        <w:t>1</w:t>
      </w:r>
      <w:r>
        <w:rPr>
          <w:rFonts w:hint="eastAsia" w:ascii="仿宋_GB2312" w:hAnsi="宋体" w:eastAsia="仿宋_GB2312" w:cs="Courier New"/>
          <w:sz w:val="32"/>
          <w:szCs w:val="32"/>
        </w:rPr>
        <w:t>辆、一般执法执勤用车</w:t>
      </w:r>
      <w:r>
        <w:rPr>
          <w:rFonts w:ascii="仿宋_GB2312" w:hAnsi="宋体" w:eastAsia="仿宋_GB2312" w:cs="Courier New"/>
          <w:sz w:val="32"/>
          <w:szCs w:val="32"/>
        </w:rPr>
        <w:t>0</w:t>
      </w:r>
      <w:r>
        <w:rPr>
          <w:rFonts w:hint="eastAsia" w:ascii="仿宋_GB2312" w:hAnsi="宋体" w:eastAsia="仿宋_GB2312" w:cs="Courier New"/>
          <w:sz w:val="32"/>
          <w:szCs w:val="32"/>
        </w:rPr>
        <w:t>辆、特种专业技术用车</w:t>
      </w:r>
      <w:r>
        <w:rPr>
          <w:rFonts w:ascii="仿宋_GB2312" w:hAnsi="宋体" w:eastAsia="仿宋_GB2312" w:cs="Courier New"/>
          <w:sz w:val="32"/>
          <w:szCs w:val="32"/>
        </w:rPr>
        <w:t>0</w:t>
      </w:r>
      <w:r>
        <w:rPr>
          <w:rFonts w:hint="eastAsia" w:ascii="仿宋_GB2312" w:hAnsi="宋体" w:eastAsia="仿宋_GB2312" w:cs="Courier New"/>
          <w:sz w:val="32"/>
          <w:szCs w:val="32"/>
        </w:rPr>
        <w:t>辆，其他用车</w:t>
      </w:r>
      <w:r>
        <w:rPr>
          <w:rFonts w:ascii="仿宋_GB2312" w:hAnsi="宋体" w:eastAsia="仿宋_GB2312" w:cs="Courier New"/>
          <w:sz w:val="32"/>
          <w:szCs w:val="32"/>
        </w:rPr>
        <w:t>0</w:t>
      </w:r>
      <w:r>
        <w:rPr>
          <w:rFonts w:hint="eastAsia" w:ascii="仿宋_GB2312" w:hAnsi="宋体" w:eastAsia="仿宋_GB2312" w:cs="Courier New"/>
          <w:sz w:val="32"/>
          <w:szCs w:val="32"/>
        </w:rPr>
        <w:t>辆；单价</w:t>
      </w:r>
      <w:r>
        <w:rPr>
          <w:rFonts w:ascii="仿宋_GB2312" w:hAnsi="宋体" w:eastAsia="仿宋_GB2312" w:cs="Courier New"/>
          <w:sz w:val="32"/>
          <w:szCs w:val="32"/>
        </w:rPr>
        <w:t>50</w:t>
      </w:r>
      <w:r>
        <w:rPr>
          <w:rFonts w:hint="eastAsia" w:ascii="仿宋_GB2312" w:hAnsi="宋体" w:eastAsia="仿宋_GB2312" w:cs="Courier New"/>
          <w:sz w:val="32"/>
          <w:szCs w:val="32"/>
        </w:rPr>
        <w:t>万元以上通用设备</w:t>
      </w:r>
      <w:r>
        <w:rPr>
          <w:rFonts w:ascii="仿宋_GB2312" w:hAnsi="宋体" w:eastAsia="仿宋_GB2312" w:cs="Courier New"/>
          <w:sz w:val="32"/>
          <w:szCs w:val="32"/>
        </w:rPr>
        <w:t>0</w:t>
      </w:r>
      <w:r>
        <w:rPr>
          <w:rFonts w:hint="eastAsia" w:ascii="仿宋_GB2312" w:hAnsi="宋体" w:eastAsia="仿宋_GB2312" w:cs="Courier New"/>
          <w:sz w:val="32"/>
          <w:szCs w:val="32"/>
        </w:rPr>
        <w:t>台（套），单位价值</w:t>
      </w:r>
      <w:r>
        <w:rPr>
          <w:rFonts w:ascii="仿宋_GB2312" w:hAnsi="宋体" w:eastAsia="仿宋_GB2312" w:cs="Courier New"/>
          <w:sz w:val="32"/>
          <w:szCs w:val="32"/>
        </w:rPr>
        <w:t>100</w:t>
      </w:r>
      <w:r>
        <w:rPr>
          <w:rFonts w:hint="eastAsia" w:ascii="仿宋_GB2312" w:hAnsi="宋体" w:eastAsia="仿宋_GB2312" w:cs="Courier New"/>
          <w:sz w:val="32"/>
          <w:szCs w:val="32"/>
        </w:rPr>
        <w:t>万元以上专用设备</w:t>
      </w:r>
      <w:r>
        <w:rPr>
          <w:rFonts w:ascii="仿宋_GB2312" w:hAnsi="宋体" w:eastAsia="仿宋_GB2312" w:cs="Courier New"/>
          <w:sz w:val="32"/>
          <w:szCs w:val="32"/>
        </w:rPr>
        <w:t>0</w:t>
      </w:r>
      <w:r>
        <w:rPr>
          <w:rFonts w:hint="eastAsia" w:ascii="仿宋_GB2312" w:hAnsi="宋体" w:eastAsia="仿宋_GB2312" w:cs="Courier New"/>
          <w:sz w:val="32"/>
          <w:szCs w:val="32"/>
        </w:rPr>
        <w:t>台（套）。</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sectPr>
          <w:pgSz w:w="11906" w:h="16838"/>
          <w:pgMar w:top="1440" w:right="1531" w:bottom="1440" w:left="1587" w:header="850" w:footer="992" w:gutter="0"/>
          <w:pgNumType w:fmt="numberInDash"/>
          <w:cols w:space="720" w:num="1"/>
          <w:docGrid w:type="lines" w:linePitch="317"/>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sectPr>
          <w:pgSz w:w="11906" w:h="16838"/>
          <w:pgMar w:top="1440" w:right="1531" w:bottom="1440" w:left="1587" w:header="850" w:footer="992" w:gutter="0"/>
          <w:pgNumType w:fmt="numberInDash"/>
          <w:cols w:space="720" w:num="1"/>
          <w:docGrid w:type="lines" w:linePitch="317"/>
        </w:sectPr>
      </w:pPr>
      <w:r>
        <w:rPr>
          <w:rFonts w:hint="eastAsia" w:ascii="隶书" w:hAnsi="隶书" w:eastAsia="隶书" w:cs="隶书"/>
          <w:sz w:val="48"/>
          <w:szCs w:val="48"/>
        </w:rPr>
        <w:t>第四部分　　名词解释</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一、财政拨款收入：</w:t>
      </w:r>
      <w:r>
        <w:rPr>
          <w:rFonts w:hint="eastAsia" w:ascii="仿宋_GB2312" w:hAnsi="宋体" w:eastAsia="仿宋_GB2312" w:cs="Courier New"/>
          <w:sz w:val="32"/>
          <w:szCs w:val="32"/>
        </w:rPr>
        <w:t>指</w:t>
      </w:r>
      <w:r>
        <w:rPr>
          <w:rFonts w:hint="eastAsia" w:ascii="仿宋_GB2312" w:hAnsi="宋体" w:eastAsia="仿宋_GB2312" w:cs="Courier New"/>
          <w:sz w:val="32"/>
          <w:szCs w:val="32"/>
          <w:lang w:val="en-US" w:eastAsia="zh-CN"/>
        </w:rPr>
        <w:t>县</w:t>
      </w:r>
      <w:r>
        <w:rPr>
          <w:rFonts w:hint="eastAsia" w:ascii="仿宋_GB2312" w:hAnsi="宋体" w:eastAsia="仿宋_GB2312" w:cs="Courier New"/>
          <w:sz w:val="32"/>
          <w:szCs w:val="32"/>
        </w:rPr>
        <w:t>级财政当年拨付的资金。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二、事业收入：</w:t>
      </w:r>
      <w:r>
        <w:rPr>
          <w:rFonts w:hint="eastAsia" w:ascii="仿宋_GB2312" w:hAnsi="宋体" w:eastAsia="仿宋_GB2312" w:cs="Courier New"/>
          <w:sz w:val="32"/>
          <w:szCs w:val="32"/>
        </w:rPr>
        <w:t>指事业单位开展专业</w:t>
      </w:r>
      <w:r>
        <w:rPr>
          <w:rFonts w:hint="eastAsia" w:ascii="仿宋_GB2312" w:hAnsi="宋体" w:eastAsia="仿宋_GB2312" w:cs="Courier New"/>
          <w:sz w:val="32"/>
          <w:szCs w:val="32"/>
          <w:lang w:eastAsia="zh-CN"/>
        </w:rPr>
        <w:t>业务</w:t>
      </w:r>
      <w:r>
        <w:rPr>
          <w:rFonts w:hint="eastAsia" w:ascii="仿宋_GB2312" w:hAnsi="宋体" w:eastAsia="仿宋_GB2312" w:cs="Courier New"/>
          <w:sz w:val="32"/>
          <w:szCs w:val="32"/>
        </w:rPr>
        <w:t>活动及辅助活动所取得的收入。</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b w:val="0"/>
          <w:bCs w:val="0"/>
          <w:sz w:val="32"/>
          <w:szCs w:val="32"/>
          <w:highlight w:val="none"/>
        </w:rPr>
      </w:pPr>
      <w:r>
        <w:rPr>
          <w:rFonts w:hint="eastAsia" w:ascii="仿宋_GB2312" w:hAnsi="宋体" w:eastAsia="仿宋_GB2312" w:cs="Courier New"/>
          <w:b/>
          <w:bCs/>
          <w:sz w:val="32"/>
          <w:szCs w:val="32"/>
          <w:highlight w:val="none"/>
        </w:rPr>
        <w:t>三、其他收入：</w:t>
      </w:r>
      <w:r>
        <w:rPr>
          <w:rFonts w:hint="eastAsia" w:ascii="仿宋_GB2312" w:hAnsi="宋体" w:eastAsia="仿宋_GB2312" w:cs="Courier New"/>
          <w:b w:val="0"/>
          <w:bCs w:val="0"/>
          <w:sz w:val="32"/>
          <w:szCs w:val="32"/>
          <w:highlight w:val="none"/>
        </w:rPr>
        <w:t>指</w:t>
      </w:r>
      <w:r>
        <w:rPr>
          <w:rFonts w:hint="eastAsia" w:ascii="仿宋_GB2312" w:hAnsi="宋体" w:eastAsia="仿宋_GB2312" w:cs="Courier New"/>
          <w:b w:val="0"/>
          <w:bCs w:val="0"/>
          <w:sz w:val="32"/>
          <w:szCs w:val="32"/>
          <w:highlight w:val="none"/>
          <w:lang w:eastAsia="zh-CN"/>
        </w:rPr>
        <w:t>本部门取得的</w:t>
      </w:r>
      <w:r>
        <w:rPr>
          <w:rFonts w:hint="eastAsia" w:ascii="仿宋_GB2312" w:hAnsi="宋体" w:eastAsia="仿宋_GB2312" w:cs="Courier New"/>
          <w:b w:val="0"/>
          <w:bCs w:val="0"/>
          <w:sz w:val="32"/>
          <w:szCs w:val="32"/>
          <w:highlight w:val="none"/>
        </w:rPr>
        <w:t>除“财政拨款</w:t>
      </w:r>
      <w:r>
        <w:rPr>
          <w:rFonts w:hint="eastAsia" w:ascii="仿宋_GB2312" w:hAnsi="宋体" w:eastAsia="仿宋_GB2312" w:cs="Courier New"/>
          <w:b w:val="0"/>
          <w:bCs w:val="0"/>
          <w:sz w:val="32"/>
          <w:szCs w:val="32"/>
          <w:highlight w:val="none"/>
          <w:lang w:eastAsia="zh-CN"/>
        </w:rPr>
        <w:t>收入</w:t>
      </w:r>
      <w:r>
        <w:rPr>
          <w:rFonts w:hint="eastAsia" w:ascii="仿宋_GB2312" w:hAnsi="宋体" w:eastAsia="仿宋_GB2312" w:cs="Courier New"/>
          <w:b w:val="0"/>
          <w:bCs w:val="0"/>
          <w:sz w:val="32"/>
          <w:szCs w:val="32"/>
          <w:highlight w:val="none"/>
        </w:rPr>
        <w:t>”、“事业收入”、“经营收入”等以外的收入。</w:t>
      </w:r>
    </w:p>
    <w:p>
      <w:pPr>
        <w:kinsoku w:val="0"/>
        <w:overflowPunct w:val="0"/>
        <w:autoSpaceDE w:val="0"/>
        <w:autoSpaceDN w:val="0"/>
        <w:adjustRightInd w:val="0"/>
        <w:snapToGrid w:val="0"/>
        <w:spacing w:line="360" w:lineRule="auto"/>
        <w:ind w:firstLine="640" w:firstLineChars="200"/>
        <w:jc w:val="left"/>
        <w:rPr>
          <w:rFonts w:ascii="仿宋_GB2312" w:hAnsi="宋体" w:eastAsia="仿宋_GB2312" w:cs="Courier New"/>
          <w:sz w:val="32"/>
          <w:szCs w:val="32"/>
        </w:rPr>
      </w:pPr>
      <w:r>
        <w:rPr>
          <w:rFonts w:hint="eastAsia" w:ascii="仿宋_GB2312" w:hAnsi="宋体" w:eastAsia="仿宋_GB2312" w:cs="Courier New"/>
          <w:b/>
          <w:bCs/>
          <w:sz w:val="32"/>
          <w:szCs w:val="32"/>
        </w:rPr>
        <w:t>四、用事业基金弥补收支差额：</w:t>
      </w:r>
      <w:r>
        <w:rPr>
          <w:rFonts w:hint="eastAsia" w:ascii="仿宋_GB2312" w:hAnsi="宋体" w:eastAsia="仿宋_GB2312" w:cs="Courier New"/>
          <w:sz w:val="32"/>
          <w:szCs w:val="32"/>
        </w:rPr>
        <w:t>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highlight w:val="none"/>
        </w:rPr>
      </w:pPr>
      <w:r>
        <w:rPr>
          <w:rFonts w:hint="eastAsia" w:ascii="仿宋_GB2312" w:hAnsi="宋体" w:eastAsia="仿宋_GB2312" w:cs="Courier New"/>
          <w:b/>
          <w:bCs/>
          <w:sz w:val="32"/>
          <w:szCs w:val="32"/>
          <w:highlight w:val="none"/>
        </w:rPr>
        <w:t>五、年末结转和结余：</w:t>
      </w:r>
      <w:r>
        <w:rPr>
          <w:rFonts w:hint="eastAsia" w:ascii="仿宋_GB2312" w:hAnsi="宋体" w:eastAsia="仿宋_GB2312" w:cs="Courier New"/>
          <w:b w:val="0"/>
          <w:bCs w:val="0"/>
          <w:sz w:val="32"/>
          <w:szCs w:val="32"/>
          <w:highlight w:val="none"/>
        </w:rPr>
        <w:t>指本年度或以前年度预算安排、因客观条件发生变化无法按原计划实施，需延迟到以后年度按有关规定继续使用的资金</w:t>
      </w:r>
      <w:r>
        <w:rPr>
          <w:rFonts w:hint="eastAsia" w:ascii="仿宋_GB2312" w:hAnsi="宋体" w:eastAsia="仿宋_GB2312" w:cs="Courier New"/>
          <w:sz w:val="32"/>
          <w:szCs w:val="32"/>
          <w:highlight w:val="none"/>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六、基本支出：</w:t>
      </w:r>
      <w:r>
        <w:rPr>
          <w:rFonts w:hint="eastAsia" w:ascii="仿宋_GB2312" w:hAnsi="宋体" w:eastAsia="仿宋_GB2312" w:cs="Courier New"/>
          <w:sz w:val="32"/>
          <w:szCs w:val="32"/>
        </w:rPr>
        <w:t>指为保障机构正常运转、完成日常工作任务而发生的人员支出和公用支出。</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七、项目支出：</w:t>
      </w:r>
      <w:r>
        <w:rPr>
          <w:rFonts w:hint="eastAsia" w:ascii="仿宋_GB2312" w:hAnsi="宋体" w:eastAsia="仿宋_GB2312" w:cs="Courier New"/>
          <w:sz w:val="32"/>
          <w:szCs w:val="32"/>
        </w:rPr>
        <w:t>指在基本支出之外为完成特定行政任务和事业发展目标所发生的支出</w:t>
      </w:r>
      <w:r>
        <w:rPr>
          <w:rFonts w:hint="eastAsia" w:ascii="仿宋_GB2312" w:hAnsi="宋体" w:eastAsia="仿宋_GB2312" w:cs="Courier New"/>
          <w:sz w:val="32"/>
          <w:szCs w:val="32"/>
          <w:lang w:eastAsia="zh-CN"/>
        </w:rPr>
        <w:t>。</w:t>
      </w:r>
    </w:p>
    <w:p>
      <w:pPr>
        <w:kinsoku w:val="0"/>
        <w:overflowPunct w:val="0"/>
        <w:autoSpaceDE w:val="0"/>
        <w:autoSpaceDN w:val="0"/>
        <w:adjustRightInd w:val="0"/>
        <w:snapToGrid w:val="0"/>
        <w:spacing w:line="360" w:lineRule="auto"/>
        <w:ind w:firstLine="640" w:firstLineChars="200"/>
        <w:jc w:val="left"/>
        <w:rPr>
          <w:rFonts w:hint="eastAsia" w:ascii="仿宋_GB2312" w:hAnsi="宋体" w:eastAsia="仿宋_GB2312" w:cs="Courier New"/>
          <w:sz w:val="32"/>
          <w:szCs w:val="32"/>
        </w:rPr>
      </w:pPr>
      <w:r>
        <w:rPr>
          <w:rFonts w:hint="eastAsia" w:ascii="仿宋_GB2312" w:hAnsi="宋体" w:eastAsia="仿宋_GB2312" w:cs="Courier New"/>
          <w:b/>
          <w:bCs/>
          <w:sz w:val="32"/>
          <w:szCs w:val="32"/>
          <w:lang w:val="en-US" w:eastAsia="zh-CN"/>
        </w:rPr>
        <w:t>八、</w:t>
      </w: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w:t>
      </w:r>
      <w:r>
        <w:rPr>
          <w:rFonts w:hint="eastAsia" w:ascii="仿宋_GB2312" w:hAnsi="宋体" w:eastAsia="仿宋_GB2312" w:cs="Courier New"/>
          <w:sz w:val="32"/>
          <w:szCs w:val="32"/>
          <w:lang w:val="en-US" w:eastAsia="zh-CN"/>
        </w:rPr>
        <w:t>县</w:t>
      </w:r>
      <w:r>
        <w:rPr>
          <w:rFonts w:hint="eastAsia" w:ascii="仿宋_GB2312" w:hAnsi="宋体" w:eastAsia="仿宋_GB2312" w:cs="Courier New"/>
          <w:sz w:val="32"/>
          <w:szCs w:val="32"/>
        </w:rPr>
        <w:t>级财政预</w:t>
      </w:r>
      <w:r>
        <w:rPr>
          <w:rFonts w:hint="eastAsia" w:ascii="仿宋_GB2312" w:hAnsi="宋体" w:eastAsia="仿宋_GB2312" w:cs="Courier New"/>
          <w:sz w:val="32"/>
          <w:szCs w:val="32"/>
          <w:lang w:eastAsia="zh-CN"/>
        </w:rPr>
        <w:t>决</w:t>
      </w:r>
      <w:r>
        <w:rPr>
          <w:rFonts w:hint="eastAsia" w:ascii="仿宋_GB2312" w:hAnsi="宋体" w:eastAsia="仿宋_GB2312" w:cs="Courier New"/>
          <w:sz w:val="32"/>
          <w:szCs w:val="32"/>
        </w:rPr>
        <w:t>算管理</w:t>
      </w:r>
      <w:r>
        <w:rPr>
          <w:rFonts w:hint="eastAsia" w:ascii="仿宋_GB2312" w:hAnsi="宋体" w:eastAsia="仿宋_GB2312" w:cs="Courier New"/>
          <w:sz w:val="32"/>
          <w:szCs w:val="32"/>
          <w:lang w:eastAsia="zh-CN"/>
        </w:rPr>
        <w:t>“三公”经费</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指</w:t>
      </w:r>
      <w:r>
        <w:rPr>
          <w:rFonts w:hint="eastAsia" w:ascii="仿宋_GB2312" w:hAnsi="宋体" w:eastAsia="仿宋_GB2312" w:cs="Courier New"/>
          <w:sz w:val="32"/>
          <w:szCs w:val="32"/>
        </w:rPr>
        <w:t>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b/>
          <w:bCs/>
          <w:sz w:val="32"/>
          <w:szCs w:val="32"/>
          <w:lang w:val="en-US" w:eastAsia="zh-CN"/>
        </w:rPr>
        <w:t>九</w:t>
      </w: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lang w:eastAsia="zh-CN"/>
        </w:rPr>
        <w:t>指</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jc w:val="left"/>
        <w:rPr>
          <w:rFonts w:ascii="黑体" w:hAnsi="黑体" w:eastAsia="黑体"/>
          <w:sz w:val="32"/>
          <w:szCs w:val="32"/>
        </w:rPr>
      </w:pPr>
    </w:p>
    <w:p>
      <w:pPr>
        <w:kinsoku w:val="0"/>
        <w:overflowPunct w:val="0"/>
        <w:autoSpaceDE w:val="0"/>
        <w:autoSpaceDN w:val="0"/>
        <w:adjustRightInd w:val="0"/>
        <w:snapToGrid w:val="0"/>
        <w:spacing w:line="360" w:lineRule="auto"/>
        <w:jc w:val="left"/>
        <w:rPr>
          <w:rFonts w:ascii="黑体" w:hAnsi="黑体" w:eastAsia="黑体" w:cs="Courier New"/>
          <w:sz w:val="32"/>
          <w:szCs w:val="32"/>
          <w:highlight w:val="yellow"/>
        </w:rPr>
      </w:pPr>
    </w:p>
    <w:p>
      <w:pPr>
        <w:rPr>
          <w:rFonts w:hint="eastAsia"/>
          <w:lang w:val="en-US" w:eastAsia="zh-CN"/>
        </w:rPr>
      </w:pPr>
    </w:p>
    <w:p>
      <w:pPr>
        <w:kinsoku w:val="0"/>
        <w:overflowPunct w:val="0"/>
        <w:autoSpaceDE w:val="0"/>
        <w:autoSpaceDN w:val="0"/>
        <w:adjustRightInd w:val="0"/>
        <w:snapToGrid w:val="0"/>
        <w:spacing w:line="360" w:lineRule="auto"/>
        <w:rPr>
          <w:rFonts w:ascii="仿宋_GB2312" w:hAnsi="宋体" w:eastAsia="仿宋_GB2312" w:cs="Courier New"/>
          <w:sz w:val="52"/>
          <w:szCs w:val="52"/>
          <w:highlight w:val="yellow"/>
        </w:rPr>
      </w:pPr>
      <w:bookmarkStart w:id="0" w:name="_GoBack"/>
      <w:bookmarkEnd w:id="0"/>
    </w:p>
    <w:sectPr>
      <w:pgSz w:w="11906" w:h="16838"/>
      <w:pgMar w:top="1440" w:right="1531" w:bottom="1440" w:left="1587" w:header="850" w:footer="992" w:gutter="0"/>
      <w:pgNumType w:fmt="numberInDash"/>
      <w:cols w:space="720" w:num="1"/>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86"/>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A0000287" w:usb1="28C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隶书">
    <w:altName w:val="微软雅黑"/>
    <w:panose1 w:val="02010509060101010101"/>
    <w:charset w:val="86"/>
    <w:family w:val="auto"/>
    <w:pitch w:val="default"/>
    <w:sig w:usb0="00000001" w:usb1="080E0000" w:usb2="00000010" w:usb3="00000000" w:csb0="00040000" w:csb1="00000000"/>
  </w:font>
  <w:font w:name="仿宋_GB2312">
    <w:altName w:val="仿宋"/>
    <w:panose1 w:val="02010609030101010101"/>
    <w:charset w:val="86"/>
    <w:family w:val="auto"/>
    <w:pitch w:val="default"/>
    <w:sig w:usb0="00000001" w:usb1="080E0000" w:usb2="00000010" w:usb3="00000000" w:csb0="00040000" w:csb1="00000000"/>
  </w:font>
  <w:font w:name="楷体_GB2312">
    <w:altName w:val="楷体"/>
    <w:panose1 w:val="02010609030101010101"/>
    <w:charset w:val="86"/>
    <w:family w:val="auto"/>
    <w:pitch w:val="default"/>
    <w:sig w:usb0="00000001" w:usb1="080E0000" w:usb2="00000010" w:usb3="00000000" w:csb0="00040000"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haroni">
    <w:panose1 w:val="02010803020104030203"/>
    <w:charset w:val="00"/>
    <w:family w:val="auto"/>
    <w:pitch w:val="default"/>
    <w:sig w:usb0="00000803" w:usb1="00000000" w:usb2="00000000" w:usb3="00000000" w:csb0="00000021" w:csb1="00200000"/>
  </w:font>
  <w:font w:name="Calibri Light">
    <w:panose1 w:val="020F0302020204030204"/>
    <w:charset w:val="00"/>
    <w:family w:val="auto"/>
    <w:pitch w:val="default"/>
    <w:sig w:usb0="A00002EF" w:usb1="4000207B" w:usb2="00000000" w:usb3="00000000" w:csb0="2000019F" w:csb1="00000000"/>
  </w:font>
  <w:font w:name="华文中宋">
    <w:altName w:val="宋体"/>
    <w:panose1 w:val="02010600040101010101"/>
    <w:charset w:val="86"/>
    <w:family w:val="auto"/>
    <w:pitch w:val="default"/>
    <w:sig w:usb0="00000287" w:usb1="080F0000" w:usb2="00000000" w:usb3="00000000" w:csb0="0004009F" w:csb1="DFD70000"/>
  </w:font>
  <w:font w:name="文星中等线">
    <w:altName w:val="宋体"/>
    <w:panose1 w:val="02010604000101010101"/>
    <w:charset w:val="86"/>
    <w:family w:val="auto"/>
    <w:pitch w:val="default"/>
    <w:sig w:usb0="00000001" w:usb1="080E0000" w:usb2="00000000" w:usb3="00000000" w:csb0="00040001" w:csb1="00000000"/>
  </w:font>
  <w:font w:name="文星中文符号库一">
    <w:altName w:val="Segoe Print"/>
    <w:panose1 w:val="02010609000101010101"/>
    <w:charset w:val="00"/>
    <w:family w:val="auto"/>
    <w:pitch w:val="default"/>
    <w:sig w:usb0="00000001" w:usb1="080E0000" w:usb2="00000000" w:usb3="00000000" w:csb0="00000000" w:csb1="00000000"/>
  </w:font>
  <w:font w:name="华文宋体">
    <w:altName w:val="宋体"/>
    <w:panose1 w:val="02010600040101010101"/>
    <w:charset w:val="86"/>
    <w:family w:val="auto"/>
    <w:pitch w:val="default"/>
    <w:sig w:usb0="00000287" w:usb1="080F0000" w:usb2="00000000" w:usb3="00000000" w:csb0="0004009F" w:csb1="DFD70000"/>
  </w:font>
  <w:font w:name="华文彩云">
    <w:altName w:val="微软雅黑"/>
    <w:panose1 w:val="02010800040101010101"/>
    <w:charset w:val="86"/>
    <w:family w:val="auto"/>
    <w:pitch w:val="default"/>
    <w:sig w:usb0="00000001" w:usb1="080F0000" w:usb2="00000000" w:usb3="00000000" w:csb0="00040000" w:csb1="00000000"/>
  </w:font>
  <w:font w:name="华文新魏">
    <w:altName w:val="宋体"/>
    <w:panose1 w:val="02010800040101010101"/>
    <w:charset w:val="86"/>
    <w:family w:val="auto"/>
    <w:pitch w:val="default"/>
    <w:sig w:usb0="00000001" w:usb1="080F0000" w:usb2="00000000" w:usb3="00000000" w:csb0="00040000" w:csb1="00000000"/>
  </w:font>
  <w:font w:name="华文楷体">
    <w:altName w:val="宋体"/>
    <w:panose1 w:val="02010600040101010101"/>
    <w:charset w:val="86"/>
    <w:family w:val="auto"/>
    <w:pitch w:val="default"/>
    <w:sig w:usb0="00000287" w:usb1="080F0000" w:usb2="00000000" w:usb3="00000000" w:csb0="0004009F" w:csb1="DFD70000"/>
  </w:font>
  <w:font w:name="华文琥珀">
    <w:altName w:val="宋体"/>
    <w:panose1 w:val="02010800040101010101"/>
    <w:charset w:val="86"/>
    <w:family w:val="auto"/>
    <w:pitch w:val="default"/>
    <w:sig w:usb0="00000001" w:usb1="080F0000" w:usb2="00000000" w:usb3="00000000" w:csb0="00040000" w:csb1="00000000"/>
  </w:font>
  <w:font w:name="华文细黑">
    <w:altName w:val="微软雅黑"/>
    <w:panose1 w:val="02010600040101010101"/>
    <w:charset w:val="86"/>
    <w:family w:val="auto"/>
    <w:pitch w:val="default"/>
    <w:sig w:usb0="00000287" w:usb1="080F0000" w:usb2="00000000" w:usb3="00000000" w:csb0="0004009F" w:csb1="DFD70000"/>
  </w:font>
  <w:font w:name="华文行楷">
    <w:altName w:val="微软雅黑"/>
    <w:panose1 w:val="02010800040101010101"/>
    <w:charset w:val="86"/>
    <w:family w:val="auto"/>
    <w:pitch w:val="default"/>
    <w:sig w:usb0="00000001" w:usb1="080F0000" w:usb2="00000000" w:usb3="00000000" w:csb0="00040000" w:csb1="00000000"/>
  </w:font>
  <w:font w:name="华文隶书">
    <w:altName w:val="微软雅黑"/>
    <w:panose1 w:val="02010800040101010101"/>
    <w:charset w:val="86"/>
    <w:family w:val="auto"/>
    <w:pitch w:val="default"/>
    <w:sig w:usb0="00000001" w:usb1="080F0000" w:usb2="00000000" w:usb3="00000000" w:csb0="00040000" w:csb1="00000000"/>
  </w:font>
  <w:font w:name="文星简超黑">
    <w:altName w:val="黑体"/>
    <w:panose1 w:val="02010609000101010101"/>
    <w:charset w:val="00"/>
    <w:family w:val="auto"/>
    <w:pitch w:val="default"/>
    <w:sig w:usb0="00000001" w:usb1="080E0000" w:usb2="00000000" w:usb3="00000000" w:csb0="00000000" w:csb1="00000000"/>
  </w:font>
  <w:font w:name="文星简行草">
    <w:altName w:val="Segoe Print"/>
    <w:panose1 w:val="02010609000101010101"/>
    <w:charset w:val="00"/>
    <w:family w:val="auto"/>
    <w:pitch w:val="default"/>
    <w:sig w:usb0="00000001" w:usb1="080E0000" w:usb2="00000000" w:usb3="00000000" w:csb0="00000000" w:csb1="00000000"/>
  </w:font>
  <w:font w:name="文星细圆">
    <w:altName w:val="宋体"/>
    <w:panose1 w:val="02010604000101010101"/>
    <w:charset w:val="86"/>
    <w:family w:val="auto"/>
    <w:pitch w:val="default"/>
    <w:sig w:usb0="00000001" w:usb1="080E0000" w:usb2="00000000" w:usb3="00000000" w:csb0="00040001" w:csb1="00000000"/>
  </w:font>
  <w:font w:name="文星细黑一">
    <w:altName w:val="黑体"/>
    <w:panose1 w:val="02010604000101010101"/>
    <w:charset w:val="86"/>
    <w:family w:val="auto"/>
    <w:pitch w:val="default"/>
    <w:sig w:usb0="00000001" w:usb1="080E0000" w:usb2="00000000" w:usb3="00000000" w:csb0="00040001" w:csb1="00000000"/>
  </w:font>
  <w:font w:name="文星隶变">
    <w:altName w:val="宋体"/>
    <w:panose1 w:val="02010604000101010101"/>
    <w:charset w:val="86"/>
    <w:family w:val="auto"/>
    <w:pitch w:val="default"/>
    <w:sig w:usb0="00000001" w:usb1="080E0000" w:usb2="00000000" w:usb3="00000000" w:csb0="00040001"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文星简隶书">
    <w:altName w:val="宋体"/>
    <w:panose1 w:val="02010609000101010101"/>
    <w:charset w:val="00"/>
    <w:family w:val="auto"/>
    <w:pitch w:val="default"/>
    <w:sig w:usb0="00000001" w:usb1="080E0000" w:usb2="00000000" w:usb3="00000000" w:csb0="00000000" w:csb1="00000000"/>
  </w:font>
  <w:font w:name="文星简魏体">
    <w:altName w:val="Segoe Print"/>
    <w:panose1 w:val="02010609000101010101"/>
    <w:charset w:val="00"/>
    <w:family w:val="auto"/>
    <w:pitch w:val="default"/>
    <w:sig w:usb0="00000001" w:usb1="080E0000" w:usb2="00000000" w:usb3="00000000" w:csb0="00000000" w:csb1="00000000"/>
  </w:font>
  <w:font w:name="文星简黑变">
    <w:altName w:val="黑体"/>
    <w:panose1 w:val="02010609000101010101"/>
    <w:charset w:val="00"/>
    <w:family w:val="auto"/>
    <w:pitch w:val="default"/>
    <w:sig w:usb0="00000001" w:usb1="080E0000" w:usb2="00000000" w:usb3="00000000" w:csb0="00000000" w:csb1="00000000"/>
  </w:font>
  <w:font w:name="Arial Unicode MS">
    <w:altName w:val="宋体"/>
    <w:panose1 w:val="020B0604020202020204"/>
    <w:charset w:val="86"/>
    <w:family w:val="auto"/>
    <w:pitch w:val="default"/>
    <w:sig w:usb0="FFFFFFFF" w:usb1="E9FFFFFF" w:usb2="0000003F" w:usb3="00000000" w:csb0="603F01FF" w:csb1="FFFF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FH">
    <w:altName w:val="宋体"/>
    <w:panose1 w:val="02010604000101010101"/>
    <w:charset w:val="86"/>
    <w:family w:val="auto"/>
    <w:pitch w:val="default"/>
    <w:sig w:usb0="00000001" w:usb1="080E0000" w:usb2="00000000" w:usb3="00000000" w:csb0="00040001" w:csb1="00000000"/>
  </w:font>
  <w:font w:name="Malgun Gothic">
    <w:panose1 w:val="020B0503020000020004"/>
    <w:charset w:val="81"/>
    <w:family w:val="auto"/>
    <w:pitch w:val="default"/>
    <w:sig w:usb0="9000002F" w:usb1="29D77CFB" w:usb2="00000012" w:usb3="00000000" w:csb0="00080001" w:csb1="00000000"/>
  </w:font>
  <w:font w:name="GungsuhChe">
    <w:panose1 w:val="0203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eiryo">
    <w:panose1 w:val="020B0604030504040204"/>
    <w:charset w:val="80"/>
    <w:family w:val="auto"/>
    <w:pitch w:val="default"/>
    <w:sig w:usb0="E00002FF" w:usb1="6AC7FFFF" w:usb2="08000012" w:usb3="00000000" w:csb0="6002009F" w:csb1="DFD70000"/>
  </w:font>
  <w:font w:name="Meiryo UI">
    <w:panose1 w:val="020B0604030504040204"/>
    <w:charset w:val="80"/>
    <w:family w:val="auto"/>
    <w:pitch w:val="default"/>
    <w:sig w:usb0="E00002FF" w:usb1="6AC7FFFF" w:usb2="08000012" w:usb3="00000000" w:csb0="6002009F" w:csb1="DFD70000"/>
  </w:font>
  <w:font w:name="Microsoft JhengHei">
    <w:panose1 w:val="020B0604030504040204"/>
    <w:charset w:val="88"/>
    <w:family w:val="auto"/>
    <w:pitch w:val="default"/>
    <w:sig w:usb0="00000087" w:usb1="28AF4000" w:usb2="00000016" w:usb3="00000000" w:csb0="00100009"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S Gothic">
    <w:panose1 w:val="020B0609070205080204"/>
    <w:charset w:val="80"/>
    <w:family w:val="auto"/>
    <w:pitch w:val="default"/>
    <w:sig w:usb0="E00002FF" w:usb1="6AC7FDFB" w:usb2="08000012" w:usb3="00000000" w:csb0="4002009F" w:csb1="DFD70000"/>
  </w:font>
  <w:font w:name="MS Mincho">
    <w:panose1 w:val="02020609040205080304"/>
    <w:charset w:val="80"/>
    <w:family w:val="auto"/>
    <w:pitch w:val="default"/>
    <w:sig w:usb0="E00002FF" w:usb1="6AC7FDFB" w:usb2="08000012" w:usb3="00000000" w:csb0="4002009F" w:csb1="DFD70000"/>
  </w:font>
  <w:font w:name="AngsanaUPC">
    <w:panose1 w:val="02020603050405020304"/>
    <w:charset w:val="00"/>
    <w:family w:val="auto"/>
    <w:pitch w:val="default"/>
    <w:sig w:usb0="81000003" w:usb1="00000000" w:usb2="00000000" w:usb3="00000000" w:csb0="00010001" w:csb1="00000000"/>
  </w:font>
  <w:font w:name="Angsana New">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Algerian">
    <w:altName w:val="Gabriola"/>
    <w:panose1 w:val="04020705040A02060702"/>
    <w:charset w:val="00"/>
    <w:family w:val="auto"/>
    <w:pitch w:val="default"/>
    <w:sig w:usb0="00000003" w:usb1="00000000" w:usb2="00000000" w:usb3="00000000" w:csb0="20000001" w:csb1="00000000"/>
  </w:font>
  <w:font w:name="Agency FB">
    <w:altName w:val="Malgun Gothic"/>
    <w:panose1 w:val="020B0503020202020204"/>
    <w:charset w:val="00"/>
    <w:family w:val="auto"/>
    <w:pitch w:val="default"/>
    <w:sig w:usb0="00000003" w:usb1="00000000" w:usb2="00000000" w:usb3="00000000" w:csb0="20000001" w:csb1="00000000"/>
  </w:font>
  <w:font w:name="SimSun-ExtB">
    <w:panose1 w:val="02010609060101010101"/>
    <w:charset w:val="86"/>
    <w:family w:val="auto"/>
    <w:pitch w:val="default"/>
    <w:sig w:usb0="00000001" w:usb1="02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PMingLiU">
    <w:panose1 w:val="02020500000000000000"/>
    <w:charset w:val="88"/>
    <w:family w:val="auto"/>
    <w:pitch w:val="default"/>
    <w:sig w:usb0="A00002FF" w:usb1="28CFFCFA" w:usb2="00000016" w:usb3="00000000" w:csb0="00100001" w:csb1="00000000"/>
  </w:font>
  <w:font w:name="MS UI Gothic">
    <w:panose1 w:val="020B0600070205080204"/>
    <w:charset w:val="80"/>
    <w:family w:val="auto"/>
    <w:pitch w:val="default"/>
    <w:sig w:usb0="E00002FF" w:usb1="6AC7FDFB" w:usb2="08000012" w:usb3="00000000" w:csb0="4002009F" w:csb1="DFD70000"/>
  </w:font>
  <w:font w:name="MS PMincho">
    <w:panose1 w:val="02020600040205080304"/>
    <w:charset w:val="80"/>
    <w:family w:val="auto"/>
    <w:pitch w:val="default"/>
    <w:sig w:usb0="E00002FF" w:usb1="6AC7FDFB" w:usb2="08000012" w:usb3="00000000" w:csb0="4002009F" w:csb1="DFD70000"/>
  </w:font>
  <w:font w:name="MS Outlook">
    <w:altName w:val="Symbol"/>
    <w:panose1 w:val="05010100010000000000"/>
    <w:charset w:val="02"/>
    <w:family w:val="auto"/>
    <w:pitch w:val="default"/>
    <w:sig w:usb0="00000000" w:usb1="00000000" w:usb2="00000000" w:usb3="00000000" w:csb0="80000000" w:csb1="00000000"/>
  </w:font>
  <w:font w:name="Modern No. 20">
    <w:altName w:val="Segoe Print"/>
    <w:panose1 w:val="02070704070505020303"/>
    <w:charset w:val="00"/>
    <w:family w:val="auto"/>
    <w:pitch w:val="default"/>
    <w:sig w:usb0="00000003" w:usb1="00000000" w:usb2="00000000" w:usb3="00000000" w:csb0="20000001" w:csb1="00000000"/>
  </w:font>
  <w:font w:name="Miriam">
    <w:panose1 w:val="020B0502050101010101"/>
    <w:charset w:val="00"/>
    <w:family w:val="auto"/>
    <w:pitch w:val="default"/>
    <w:sig w:usb0="00000803" w:usb1="00000000" w:usb2="00000000" w:usb3="00000000" w:csb0="00000021" w:csb1="00200000"/>
  </w:font>
  <w:font w:name="Microsoft Uighur">
    <w:panose1 w:val="02000000000000000000"/>
    <w:charset w:val="00"/>
    <w:family w:val="auto"/>
    <w:pitch w:val="default"/>
    <w:sig w:usb0="80002023" w:usb1="80000002" w:usb2="00000008" w:usb3="00000000" w:csb0="00000041" w:csb1="00000000"/>
  </w:font>
  <w:font w:name="Microsoft PhagsPa">
    <w:panose1 w:val="020B0502040204020203"/>
    <w:charset w:val="00"/>
    <w:family w:val="auto"/>
    <w:pitch w:val="default"/>
    <w:sig w:usb0="00000003" w:usb1="00200000" w:usb2="08000000" w:usb3="00000000" w:csb0="00000001" w:csb1="00000000"/>
  </w:font>
  <w:font w:name="Microsoft Himalaya">
    <w:panose1 w:val="01010100010101010101"/>
    <w:charset w:val="00"/>
    <w:family w:val="auto"/>
    <w:pitch w:val="default"/>
    <w:sig w:usb0="80000003" w:usb1="00010000" w:usb2="00000040" w:usb3="00000000" w:csb0="00000001" w:csb1="00000000"/>
  </w:font>
  <w:font w:name="Matura MT Script Capitals">
    <w:altName w:val="Mongolian Baiti"/>
    <w:panose1 w:val="03020802060602070202"/>
    <w:charset w:val="00"/>
    <w:family w:val="auto"/>
    <w:pitch w:val="default"/>
    <w:sig w:usb0="00000003" w:usb1="00000000" w:usb2="00000000" w:usb3="00000000" w:csb0="20000001" w:csb1="00000000"/>
  </w:font>
  <w:font w:name="文星简大黑">
    <w:altName w:val="黑体"/>
    <w:panose1 w:val="02010609000101010101"/>
    <w:charset w:val="00"/>
    <w:family w:val="auto"/>
    <w:pitch w:val="default"/>
    <w:sig w:usb0="00000001" w:usb1="080E0000" w:usb2="00000000" w:usb3="00000000" w:csb0="00000000" w:csb1="00000000"/>
  </w:font>
  <w:font w:name="文星简中圆">
    <w:altName w:val="Segoe Print"/>
    <w:panose1 w:val="02010609000101010101"/>
    <w:charset w:val="00"/>
    <w:family w:val="auto"/>
    <w:pitch w:val="default"/>
    <w:sig w:usb0="00000001" w:usb1="080E0000" w:usb2="00000000" w:usb3="00000000" w:csb0="00000000" w:csb1="00000000"/>
  </w:font>
  <w:font w:name="文星楷宋">
    <w:altName w:val="宋体"/>
    <w:panose1 w:val="02010604000101010101"/>
    <w:charset w:val="86"/>
    <w:family w:val="auto"/>
    <w:pitch w:val="default"/>
    <w:sig w:usb0="00000001" w:usb1="080E0000" w:usb2="00000000" w:usb3="00000000" w:csb0="00040001" w:csb1="00000000"/>
  </w:font>
  <w:font w:name="文星排版符号库１">
    <w:altName w:val="Segoe Print"/>
    <w:panose1 w:val="02010609000101010101"/>
    <w:charset w:val="00"/>
    <w:family w:val="auto"/>
    <w:pitch w:val="default"/>
    <w:sig w:usb0="00000001" w:usb1="080E0000" w:usb2="00000000" w:usb3="00000000" w:csb0="00000000" w:csb1="00000000"/>
  </w:font>
  <w:font w:name="文星报宋">
    <w:altName w:val="宋体"/>
    <w:panose1 w:val="02010609000101010101"/>
    <w:charset w:val="86"/>
    <w:family w:val="auto"/>
    <w:pitch w:val="default"/>
    <w:sig w:usb0="00000001" w:usb1="080E0000" w:usb2="00000000" w:usb3="00000000" w:csb0="00040000" w:csb1="00000000"/>
  </w:font>
  <w:font w:name="文星准圆">
    <w:altName w:val="宋体"/>
    <w:panose1 w:val="02010604000101010101"/>
    <w:charset w:val="86"/>
    <w:family w:val="auto"/>
    <w:pitch w:val="default"/>
    <w:sig w:usb0="00000001" w:usb1="080E0000" w:usb2="00000000" w:usb3="00000000" w:csb0="00040001" w:csb1="00000000"/>
  </w:font>
  <w:font w:name="文星仿宋">
    <w:altName w:val="仿宋"/>
    <w:panose1 w:val="02010604000101010101"/>
    <w:charset w:val="86"/>
    <w:family w:val="auto"/>
    <w:pitch w:val="default"/>
    <w:sig w:usb0="00000001" w:usb1="080E0000" w:usb2="00000000" w:usb3="00000000" w:csb0="00040001" w:csb1="00000000"/>
  </w:font>
  <w:font w:name="华文仿宋">
    <w:altName w:val="仿宋"/>
    <w:panose1 w:val="02010600040101010101"/>
    <w:charset w:val="86"/>
    <w:family w:val="auto"/>
    <w:pitch w:val="default"/>
    <w:sig w:usb0="00000287" w:usb1="080F0000" w:usb2="00000000" w:usb3="00000000" w:csb0="0004009F" w:csb1="DFD70000"/>
  </w:font>
  <w:font w:name="文星简舒同">
    <w:altName w:val="Segoe Print"/>
    <w:panose1 w:val="02010609000101010101"/>
    <w:charset w:val="00"/>
    <w:family w:val="auto"/>
    <w:pitch w:val="default"/>
    <w:sig w:usb0="00000001" w:usb1="080E0000" w:usb2="00000000" w:usb3="00000000" w:csb0="00000000" w:csb1="00000000"/>
  </w:font>
  <w:font w:name="文星简粗黑">
    <w:altName w:val="黑体"/>
    <w:panose1 w:val="02010609000101010101"/>
    <w:charset w:val="00"/>
    <w:family w:val="auto"/>
    <w:pitch w:val="default"/>
    <w:sig w:usb0="00000001" w:usb1="080E0000" w:usb2="00000000" w:usb3="00000000" w:csb0="00000000" w:csb1="00000000"/>
  </w:font>
  <w:font w:name="文星简彩云">
    <w:altName w:val="Segoe Print"/>
    <w:panose1 w:val="02010609000101010101"/>
    <w:charset w:val="00"/>
    <w:family w:val="auto"/>
    <w:pitch w:val="default"/>
    <w:sig w:usb0="00000001" w:usb1="080E0000" w:usb2="00000000" w:usb3="00000000" w:csb0="00000000" w:csb1="00000000"/>
  </w:font>
  <w:font w:name="文星简大标宋">
    <w:altName w:val="微软雅黑"/>
    <w:panose1 w:val="02010609000101010101"/>
    <w:charset w:val="00"/>
    <w:family w:val="auto"/>
    <w:pitch w:val="default"/>
    <w:sig w:usb0="00000001" w:usb1="080E0000" w:usb2="00000000" w:usb3="00000000" w:csb0="00000000" w:csb1="00000000"/>
  </w:font>
  <w:font w:name="文星简行楷">
    <w:altName w:val="宋体"/>
    <w:panose1 w:val="02010609000101010101"/>
    <w:charset w:val="00"/>
    <w:family w:val="auto"/>
    <w:pitch w:val="default"/>
    <w:sig w:usb0="00000001" w:usb1="080E0000" w:usb2="00000000" w:usb3="00000000" w:csb0="00000000" w:csb1="00000000"/>
  </w:font>
  <w:font w:name="文星简综艺">
    <w:altName w:val="Segoe Print"/>
    <w:panose1 w:val="02010609000101010101"/>
    <w:charset w:val="00"/>
    <w:family w:val="auto"/>
    <w:pitch w:val="default"/>
    <w:sig w:usb0="00000001" w:usb1="080E0000" w:usb2="00000000" w:usb3="00000000" w:csb0="00000000" w:csb1="00000000"/>
  </w:font>
  <w:font w:name="文星简美黑">
    <w:altName w:val="黑体"/>
    <w:panose1 w:val="02010609000101010101"/>
    <w:charset w:val="00"/>
    <w:family w:val="auto"/>
    <w:pitch w:val="default"/>
    <w:sig w:usb0="00000001" w:usb1="080E0000" w:usb2="00000000" w:usb3="00000000" w:csb0="00000000" w:csb1="00000000"/>
  </w:font>
  <w:font w:name="文星简胖头鱼">
    <w:altName w:val="Segoe Print"/>
    <w:panose1 w:val="02010609000101010101"/>
    <w:charset w:val="00"/>
    <w:family w:val="auto"/>
    <w:pitch w:val="default"/>
    <w:sig w:usb0="00000001" w:usb1="080E0000" w:usb2="00000000" w:usb3="00000000" w:csb0="00000000" w:csb1="00000000"/>
  </w:font>
  <w:font w:name="文星简楷宋">
    <w:altName w:val="宋体"/>
    <w:panose1 w:val="02010609000101010101"/>
    <w:charset w:val="00"/>
    <w:family w:val="auto"/>
    <w:pitch w:val="default"/>
    <w:sig w:usb0="00000001" w:usb1="080E0000" w:usb2="00000000" w:usb3="00000000" w:csb0="00000000" w:csb1="00000000"/>
  </w:font>
  <w:font w:name="幼圆">
    <w:altName w:val="宋体"/>
    <w:panose1 w:val="02010509060101010101"/>
    <w:charset w:val="86"/>
    <w:family w:val="auto"/>
    <w:pitch w:val="default"/>
    <w:sig w:usb0="00000001" w:usb1="080E0000" w:usb2="00000000" w:usb3="00000000" w:csb0="00040000" w:csb1="00000000"/>
  </w:font>
  <w:font w:name="Gabriola">
    <w:panose1 w:val="04040605051002020D02"/>
    <w:charset w:val="00"/>
    <w:family w:val="auto"/>
    <w:pitch w:val="default"/>
    <w:sig w:usb0="E00002EF" w:usb1="5000204B" w:usb2="00000000" w:usb3="00000000" w:csb0="2000009F" w:csb1="00000000"/>
  </w:font>
  <w:font w:name="Segoe Print">
    <w:panose1 w:val="02000600000000000000"/>
    <w:charset w:val="00"/>
    <w:family w:val="auto"/>
    <w:pitch w:val="default"/>
    <w:sig w:usb0="0000028F" w:usb1="00000000" w:usb2="00000000" w:usb3="00000000" w:csb0="2000009F" w:csb1="47010000"/>
  </w:font>
  <w:font w:name="Mongolian Baiti">
    <w:panose1 w:val="03000500000000000000"/>
    <w:charset w:val="00"/>
    <w:family w:val="auto"/>
    <w:pitch w:val="default"/>
    <w:sig w:usb0="80000023" w:usb1="00000000" w:usb2="00020000" w:usb3="00000000" w:csb0="00000001" w:csb1="00000000"/>
  </w:font>
  <w:font w:name="ˎ̥">
    <w:altName w:val="Times New Roman"/>
    <w:panose1 w:val="00000000000000000000"/>
    <w:charset w:val="01"/>
    <w:family w:val="roman"/>
    <w:pitch w:val="default"/>
    <w:sig w:usb0="00000000" w:usb1="00000000" w:usb2="00000000" w:usb3="00000000" w:csb0="00040001" w:csb1="00000000"/>
  </w:font>
  <w:font w:name="Lucida Sans Unicode">
    <w:panose1 w:val="020B0602030504020204"/>
    <w:charset w:val="00"/>
    <w:family w:val="auto"/>
    <w:pitch w:val="default"/>
    <w:sig w:usb0="80001AFF" w:usb1="0000396B" w:usb2="00000000" w:usb3="00000000" w:csb0="200000BF" w:csb1="D7F70000"/>
  </w:font>
  <w:font w:name="Palatino Linotype">
    <w:panose1 w:val="02040502050505030304"/>
    <w:charset w:val="00"/>
    <w:family w:val="auto"/>
    <w:pitch w:val="default"/>
    <w:sig w:usb0="E0000287" w:usb1="40000013" w:usb2="00000000" w:usb3="00000000" w:csb0="2000019F" w:csb1="00000000"/>
  </w:font>
  <w:font w:name="Lucida Console">
    <w:panose1 w:val="020B0609040504020204"/>
    <w:charset w:val="00"/>
    <w:family w:val="auto"/>
    <w:pitch w:val="default"/>
    <w:sig w:usb0="8000028F" w:usb1="00001800" w:usb2="00000000" w:usb3="00000000" w:csb0="0000001F" w:csb1="D7D70000"/>
  </w:font>
  <w:font w:name="Trebuchet MS">
    <w:panose1 w:val="020B0603020202020204"/>
    <w:charset w:val="00"/>
    <w:family w:val="auto"/>
    <w:pitch w:val="default"/>
    <w:sig w:usb0="00000287" w:usb1="00000003" w:usb2="00000000" w:usb3="00000000" w:csb0="2000009F" w:csb1="00000000"/>
  </w:font>
  <w:font w:name="Verdana">
    <w:panose1 w:val="020B0604030504040204"/>
    <w:charset w:val="00"/>
    <w:family w:val="auto"/>
    <w:pitch w:val="default"/>
    <w:sig w:usb0="A10006FF" w:usb1="4000205B" w:usb2="00000010" w:usb3="00000000" w:csb0="2000019F" w:csb1="00000000"/>
  </w:font>
  <w:font w:name="Sylfaen">
    <w:panose1 w:val="010A0502050306030303"/>
    <w:charset w:val="00"/>
    <w:family w:val="auto"/>
    <w:pitch w:val="default"/>
    <w:sig w:usb0="04000687" w:usb1="00000000" w:usb2="00000000" w:usb3="00000000" w:csb0="2000009F" w:csb1="00000000"/>
  </w:font>
  <w:font w:name="Comic Sans MS">
    <w:panose1 w:val="030F0702030302020204"/>
    <w:charset w:val="00"/>
    <w:family w:val="auto"/>
    <w:pitch w:val="default"/>
    <w:sig w:usb0="00000287" w:usb1="40000013" w:usb2="00000000" w:usb3="00000000" w:csb0="2000009F" w:csb1="00000000"/>
  </w:font>
  <w:font w:name="Microsoft JhengHei Light">
    <w:panose1 w:val="020B0304030504040204"/>
    <w:charset w:val="88"/>
    <w:family w:val="auto"/>
    <w:pitch w:val="default"/>
    <w:sig w:usb0="800002EF" w:usb1="28CFFCFB" w:usb2="00000016" w:usb3="00000000" w:csb0="203E01BF" w:csb1="00000000"/>
  </w:font>
  <w:font w:name="Yu Gothic UI">
    <w:altName w:val="MS UI Gothic"/>
    <w:panose1 w:val="020B0500000000000000"/>
    <w:charset w:val="80"/>
    <w:family w:val="auto"/>
    <w:pitch w:val="default"/>
    <w:sig w:usb0="00000000" w:usb1="00000000" w:usb2="00000016" w:usb3="00000000" w:csb0="2002009F" w:csb1="00000000"/>
  </w:font>
  <w:font w:name="Segoe UI">
    <w:panose1 w:val="020B0502040204020203"/>
    <w:charset w:val="00"/>
    <w:family w:val="auto"/>
    <w:pitch w:val="default"/>
    <w:sig w:usb0="E4002EFF" w:usb1="C000E47F" w:usb2="00000009" w:usb3="00000000" w:csb0="200001FF" w:csb1="00000000"/>
  </w:font>
  <w:font w:name="Viner Hand ITC">
    <w:altName w:val="Mongolian Baiti"/>
    <w:panose1 w:val="03070502030502020203"/>
    <w:charset w:val="00"/>
    <w:family w:val="auto"/>
    <w:pitch w:val="default"/>
    <w:sig w:usb0="00000000" w:usb1="00000000" w:usb2="00000000" w:usb3="00000000" w:csb0="20000001" w:csb1="00000000"/>
  </w:font>
  <w:font w:name="MV Boli">
    <w:panose1 w:val="02000500030200090000"/>
    <w:charset w:val="00"/>
    <w:family w:val="auto"/>
    <w:pitch w:val="default"/>
    <w:sig w:usb0="00000003" w:usb1="00000000" w:usb2="00000100" w:usb3="00000000" w:csb0="00000001" w:csb1="00000000"/>
  </w:font>
  <w:font w:name="Arial Rounded MT Bold">
    <w:altName w:val="Arial"/>
    <w:panose1 w:val="020F0704030504030204"/>
    <w:charset w:val="00"/>
    <w:family w:val="auto"/>
    <w:pitch w:val="default"/>
    <w:sig w:usb0="00000000" w:usb1="00000000" w:usb2="00000000" w:usb3="00000000" w:csb0="20000001" w:csb1="00000000"/>
  </w:font>
  <w:font w:name="Imprint MT Shadow">
    <w:altName w:val="Gabriola"/>
    <w:panose1 w:val="04020605060303030202"/>
    <w:charset w:val="00"/>
    <w:family w:val="auto"/>
    <w:pitch w:val="default"/>
    <w:sig w:usb0="00000000" w:usb1="00000000" w:usb2="00000000" w:usb3="00000000" w:csb0="20000001" w:csb1="00000000"/>
  </w:font>
  <w:font w:name="Century Schoolbook">
    <w:altName w:val="Segoe Print"/>
    <w:panose1 w:val="02040604050505020304"/>
    <w:charset w:val="00"/>
    <w:family w:val="auto"/>
    <w:pitch w:val="default"/>
    <w:sig w:usb0="00000000" w:usb1="00000000" w:usb2="00000000" w:usb3="00000000" w:csb0="2000009F" w:csb1="DFD70000"/>
  </w:font>
  <w:font w:name="Century Gothic">
    <w:altName w:val="Segoe Print"/>
    <w:panose1 w:val="020B0502020202020204"/>
    <w:charset w:val="00"/>
    <w:family w:val="auto"/>
    <w:pitch w:val="default"/>
    <w:sig w:usb0="00000000" w:usb1="00000000" w:usb2="00000000" w:usb3="00000000" w:csb0="2000009F" w:csb1="DFD70000"/>
  </w:font>
  <w:font w:name="Forte">
    <w:altName w:val="Mongolian Baiti"/>
    <w:panose1 w:val="03060902040502070203"/>
    <w:charset w:val="00"/>
    <w:family w:val="auto"/>
    <w:pitch w:val="default"/>
    <w:sig w:usb0="00000000" w:usb1="00000000" w:usb2="00000000" w:usb3="00000000" w:csb0="20000001" w:csb1="00000000"/>
  </w:font>
  <w:font w:name="Rage Italic">
    <w:altName w:val="Mongolian Baiti"/>
    <w:panose1 w:val="03070502040507070304"/>
    <w:charset w:val="00"/>
    <w:family w:val="auto"/>
    <w:pitch w:val="default"/>
    <w:sig w:usb0="00000000" w:usb1="00000000" w:usb2="00000000" w:usb3="00000000" w:csb0="20000001" w:csb1="00000000"/>
  </w:font>
  <w:font w:name="Microsoft Sans Serif">
    <w:panose1 w:val="020B0604020202020204"/>
    <w:charset w:val="00"/>
    <w:family w:val="auto"/>
    <w:pitch w:val="default"/>
    <w:sig w:usb0="E1002AFF" w:usb1="C0000002" w:usb2="00000008" w:usb3="00000000" w:csb0="200101FF" w:csb1="20280000"/>
  </w:font>
  <w:font w:name="Papyrus">
    <w:altName w:val="Mongolian Baiti"/>
    <w:panose1 w:val="03070502060502030205"/>
    <w:charset w:val="00"/>
    <w:family w:val="auto"/>
    <w:pitch w:val="default"/>
    <w:sig w:usb0="00000000" w:usb1="00000000" w:usb2="00000000" w:usb3="00000000" w:csb0="20000001" w:csb1="00000000"/>
  </w:font>
  <w:font w:name="Verdana,ˎ̥">
    <w:altName w:val="Times New Roman"/>
    <w:panose1 w:val="00000000000000000000"/>
    <w:charset w:val="00"/>
    <w:family w:val="auto"/>
    <w:pitch w:val="default"/>
    <w:sig w:usb0="00000000" w:usb1="00000000" w:usb2="00000000" w:usb3="00000000" w:csb0="00040001" w:csb1="00000000"/>
  </w:font>
  <w:font w:name="Webdings">
    <w:panose1 w:val="05030102010509060703"/>
    <w:charset w:val="02"/>
    <w:family w:val="auto"/>
    <w:pitch w:val="default"/>
    <w:sig w:usb0="00000000" w:usb1="00000000" w:usb2="00000000" w:usb3="00000000" w:csb0="80000000" w:csb1="00000000"/>
  </w:font>
  <w:font w:name="Latha">
    <w:panose1 w:val="020B0604020202020204"/>
    <w:charset w:val="00"/>
    <w:family w:val="auto"/>
    <w:pitch w:val="default"/>
    <w:sig w:usb0="00100003" w:usb1="00000000" w:usb2="00000000" w:usb3="00000000" w:csb0="00000001" w:csb1="00000000"/>
  </w:font>
  <w:font w:name="经典繁颜体">
    <w:altName w:val="黑体"/>
    <w:panose1 w:val="02010609000101010101"/>
    <w:charset w:val="01"/>
    <w:family w:val="auto"/>
    <w:pitch w:val="default"/>
    <w:sig w:usb0="00000000" w:usb1="00000000" w:usb2="0000001E" w:usb3="00000000" w:csb0="20040000" w:csb1="00000000"/>
  </w:font>
  <w:font w:name="Arial Black">
    <w:panose1 w:val="020B0A04020102020204"/>
    <w:charset w:val="00"/>
    <w:family w:val="auto"/>
    <w:pitch w:val="default"/>
    <w:sig w:usb0="A00002AF" w:usb1="400078FB" w:usb2="00000000" w:usb3="00000000" w:csb0="6000009F" w:csb1="DFD70000"/>
  </w:font>
  <w:font w:name="方正仿宋简体">
    <w:panose1 w:val="02010601030101010101"/>
    <w:charset w:val="86"/>
    <w:family w:val="auto"/>
    <w:pitch w:val="default"/>
    <w:sig w:usb0="00000001" w:usb1="080E0000" w:usb2="00000000" w:usb3="00000000" w:csb0="00040000" w:csb1="00000000"/>
  </w:font>
  <w:font w:name="12px">
    <w:altName w:val="Microsoft JhengHei Light"/>
    <w:panose1 w:val="00000000000000000000"/>
    <w:charset w:val="01"/>
    <w:family w:val="auto"/>
    <w:pitch w:val="default"/>
    <w:sig w:usb0="00000000" w:usb1="00000000" w:usb2="00000000" w:usb3="00000000" w:csb0="00040001" w:csb1="00000000"/>
  </w:font>
  <w:font w:name="方正大标宋简体">
    <w:panose1 w:val="02010601030101010101"/>
    <w:charset w:val="86"/>
    <w:family w:val="auto"/>
    <w:pitch w:val="default"/>
    <w:sig w:usb0="00000001" w:usb1="080E0000" w:usb2="00000000" w:usb3="00000000" w:csb0="00040000" w:csb1="00000000"/>
  </w:font>
  <w:font w:name="MT Extra">
    <w:panose1 w:val="05050102010205020202"/>
    <w:charset w:val="02"/>
    <w:family w:val="auto"/>
    <w:pitch w:val="default"/>
    <w:sig w:usb0="80000000" w:usb1="00000000" w:usb2="00000000" w:usb3="00000000" w:csb0="00000000" w:csb1="00000000"/>
  </w:font>
  <w:font w:name="方正小标宋_GBK">
    <w:altName w:val="宋体"/>
    <w:panose1 w:val="03000509000000000000"/>
    <w:charset w:val="86"/>
    <w:family w:val="auto"/>
    <w:pitch w:val="default"/>
    <w:sig w:usb0="00000000" w:usb1="0000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Ђˎ̥">
    <w:altName w:val="Microsoft JhengHei Light"/>
    <w:panose1 w:val="00000000000000000000"/>
    <w:charset w:val="00"/>
    <w:family w:val="auto"/>
    <w:pitch w:val="default"/>
    <w:sig w:usb0="00000000" w:usb1="00000000" w:usb2="00000000" w:usb3="00000000" w:csb0="00040001" w:csb1="00000000"/>
  </w:font>
  <w:font w:name="SimSun Western">
    <w:altName w:val="宋体"/>
    <w:panose1 w:val="00000000000000000000"/>
    <w:charset w:val="00"/>
    <w:family w:val="auto"/>
    <w:pitch w:val="default"/>
    <w:sig w:usb0="00000000" w:usb1="00000000" w:usb2="00000000" w:usb3="00000000" w:csb0="00000001"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Greek">
    <w:altName w:val="Times New Roman"/>
    <w:panose1 w:val="00000000000000000000"/>
    <w:charset w:val="A1"/>
    <w:family w:val="auto"/>
    <w:pitch w:val="default"/>
    <w:sig w:usb0="00000000" w:usb1="00000000" w:usb2="00000000" w:usb3="00000000" w:csb0="00000008"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CE">
    <w:altName w:val="Times New Roman"/>
    <w:panose1 w:val="00000000000000000000"/>
    <w:charset w:val="EE"/>
    <w:family w:val="auto"/>
    <w:pitch w:val="default"/>
    <w:sig w:usb0="00000000" w:usb1="00000000" w:usb2="00000000" w:usb3="00000000" w:csb0="00000002" w:csb1="00000000"/>
  </w:font>
  <w:font w:name="Times New Roman Baltic">
    <w:altName w:val="Times New Roman"/>
    <w:panose1 w:val="00000000000000000000"/>
    <w:charset w:val="BA"/>
    <w:family w:val="auto"/>
    <w:pitch w:val="default"/>
    <w:sig w:usb0="00000000" w:usb1="00000000" w:usb2="00000000" w:usb3="00000000" w:csb0="00000080" w:csb1="00000000"/>
  </w:font>
  <w:font w:name="瀹嬩綋">
    <w:altName w:val="Microsoft JhengHei Light"/>
    <w:panose1 w:val="00000000000000000000"/>
    <w:charset w:val="01"/>
    <w:family w:val="auto"/>
    <w:pitch w:val="default"/>
    <w:sig w:usb0="00000000" w:usb1="00000000" w:usb2="00000000" w:usb3="00000000" w:csb0="00040001" w:csb1="00000000"/>
  </w:font>
  <w:font w:name="文星标宋">
    <w:altName w:val="宋体"/>
    <w:panose1 w:val="02010604000101010101"/>
    <w:charset w:val="86"/>
    <w:family w:val="auto"/>
    <w:pitch w:val="default"/>
    <w:sig w:usb0="00000000" w:usb1="00000000" w:usb2="00000000" w:usb3="00000000" w:csb0="00040001" w:csb1="00000000"/>
  </w:font>
  <w:font w:name="_x000B_">
    <w:altName w:val="Times New Roman"/>
    <w:panose1 w:val="00000000000000000000"/>
    <w:charset w:val="00"/>
    <w:family w:val="auto"/>
    <w:pitch w:val="default"/>
    <w:sig w:usb0="00000000" w:usb1="00000000" w:usb2="00000000" w:usb3="00000000" w:csb0="00000001" w:csb1="00000000"/>
  </w:font>
  <w:font w:name="Cambria Math">
    <w:panose1 w:val="02040503050406030204"/>
    <w:charset w:val="01"/>
    <w:family w:val="auto"/>
    <w:pitch w:val="default"/>
    <w:sig w:usb0="E00002FF" w:usb1="420024FF" w:usb2="00000000" w:usb3="00000000" w:csb0="2000019F" w:csb1="00000000"/>
  </w:font>
  <w:font w:name="宋体-PUA">
    <w:altName w:val="宋体"/>
    <w:panose1 w:val="02010600030101010101"/>
    <w:charset w:val="86"/>
    <w:family w:val="auto"/>
    <w:pitch w:val="default"/>
    <w:sig w:usb0="00000000" w:usb1="00000000" w:usb2="00000000" w:usb3="00000000" w:csb0="00040000" w:csb1="00000000"/>
  </w:font>
  <w:font w:name="穝灿砰">
    <w:altName w:val="宋体"/>
    <w:panose1 w:val="00000000000000000000"/>
    <w:charset w:val="01"/>
    <w:family w:val="auto"/>
    <w:pitch w:val="default"/>
    <w:sig w:usb0="00000000" w:usb1="00000000" w:usb2="00000000" w:usb3="00000000" w:csb0="00040001" w:csb1="00000000"/>
  </w:font>
  <w:font w:name="lucida Grande">
    <w:altName w:val="宋体"/>
    <w:panose1 w:val="00000000000000000000"/>
    <w:charset w:val="01"/>
    <w:family w:val="auto"/>
    <w:pitch w:val="default"/>
    <w:sig w:usb0="00000000" w:usb1="00000000" w:usb2="00000000" w:usb3="00000000" w:csb0="00040001" w:csb1="00000000"/>
  </w:font>
  <w:font w:name="文星楷体">
    <w:altName w:val="宋体"/>
    <w:panose1 w:val="02010604000101010101"/>
    <w:charset w:val="86"/>
    <w:family w:val="auto"/>
    <w:pitch w:val="default"/>
    <w:sig w:usb0="00000000" w:usb1="00000000" w:usb2="00000000" w:usb3="00000000" w:csb0="00040001" w:csb1="00000000"/>
  </w:font>
  <w:font w:name="Lucida Sans">
    <w:altName w:val="Lucida Sans Unicode"/>
    <w:panose1 w:val="020B0602030504020204"/>
    <w:charset w:val="00"/>
    <w:family w:val="auto"/>
    <w:pitch w:val="default"/>
    <w:sig w:usb0="00000000" w:usb1="00000000" w:usb2="00000000" w:usb3="00000000" w:csb0="20000001" w:csb1="00000000"/>
  </w:font>
  <w:font w:name="文星黑体">
    <w:altName w:val="宋体"/>
    <w:panose1 w:val="02010604000101010101"/>
    <w:charset w:val="86"/>
    <w:family w:val="auto"/>
    <w:pitch w:val="default"/>
    <w:sig w:usb0="00000000" w:usb1="00000000" w:usb2="00000000" w:usb3="00000000" w:csb0="00040001" w:csb1="00000000"/>
  </w:font>
  <w:font w:name="方正黑体_GBK">
    <w:altName w:val="黑体"/>
    <w:panose1 w:val="03000509000000000000"/>
    <w:charset w:val="86"/>
    <w:family w:val="auto"/>
    <w:pitch w:val="default"/>
    <w:sig w:usb0="00000000" w:usb1="0000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寰蒋闆呴粦">
    <w:altName w:val="Microsoft JhengHei Light"/>
    <w:panose1 w:val="00000000000000000000"/>
    <w:charset w:val="01"/>
    <w:family w:val="auto"/>
    <w:pitch w:val="default"/>
    <w:sig w:usb0="00000000" w:usb1="00000000" w:usb2="00000000" w:usb3="00000000" w:csb0="00040001" w:csb1="00000000"/>
  </w:font>
  <w:font w:name="方正黑体简体">
    <w:panose1 w:val="02010601030101010101"/>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宋体_GB2312">
    <w:altName w:val="宋体"/>
    <w:panose1 w:val="00000000000000000000"/>
    <w:charset w:val="86"/>
    <w:family w:val="auto"/>
    <w:pitch w:val="default"/>
    <w:sig w:usb0="00000000" w:usb1="00000000" w:usb2="00000010" w:usb3="00000000" w:csb0="00040000" w:csb1="00000000"/>
  </w:font>
  <w:font w:name="verdana,Arial">
    <w:altName w:val="宋体"/>
    <w:panose1 w:val="00000000000000000000"/>
    <w:charset w:val="86"/>
    <w:family w:val="auto"/>
    <w:pitch w:val="default"/>
    <w:sig w:usb0="00000000" w:usb1="00000000" w:usb2="00000000" w:usb3="00000000" w:csb0="00040000" w:csb1="00000000"/>
  </w:font>
  <w:font w:name="Courier New CYR">
    <w:altName w:val="MingLiU"/>
    <w:panose1 w:val="00000000000000000000"/>
    <w:charset w:val="CC"/>
    <w:family w:val="auto"/>
    <w:pitch w:val="default"/>
    <w:sig w:usb0="00000000" w:usb1="00000000" w:usb2="00000000" w:usb3="00000000" w:csb0="00000004" w:csb1="00000000"/>
  </w:font>
  <w:font w:name="Verdana,Tahoma,&quot;宋体&quot;">
    <w:altName w:val="宋体"/>
    <w:panose1 w:val="00000000000000000000"/>
    <w:charset w:val="86"/>
    <w:family w:val="auto"/>
    <w:pitch w:val="default"/>
    <w:sig w:usb0="00000000" w:usb1="00000000" w:usb2="00000000" w:usb3="00000000" w:csb0="00040000" w:csb1="00000000"/>
  </w:font>
  <w:font w:name="2b72a0">
    <w:altName w:val="Times New Roman"/>
    <w:panose1 w:val="00000000000000000000"/>
    <w:charset w:val="00"/>
    <w:family w:val="auto"/>
    <w:pitch w:val="default"/>
    <w:sig w:usb0="00000000" w:usb1="00000000" w:usb2="00000000" w:usb3="00000000" w:csb0="00040001" w:csb1="00000000"/>
  </w:font>
  <w:font w:name="Verdana, Arial, Helvetica, sa">
    <w:altName w:val="宋体"/>
    <w:panose1 w:val="00000000000000000000"/>
    <w:charset w:val="86"/>
    <w:family w:val="auto"/>
    <w:pitch w:val="default"/>
    <w:sig w:usb0="00000000" w:usb1="00000000" w:usb2="00000000" w:usb3="00000000" w:csb0="00040000" w:csb1="00000000"/>
  </w:font>
  <w:font w:name="楷体_GBK">
    <w:altName w:val="宋体"/>
    <w:panose1 w:val="00000000000000000000"/>
    <w:charset w:val="86"/>
    <w:family w:val="auto"/>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Kingsoft Phonetic Plain">
    <w:altName w:val="Microsoft JhengHei Light"/>
    <w:panose1 w:val="00000000000000000000"/>
    <w:charset w:val="00"/>
    <w:family w:val="auto"/>
    <w:pitch w:val="default"/>
    <w:sig w:usb0="00000000" w:usb1="00000000" w:usb2="00000000" w:usb3="00000000" w:csb0="00040001" w:csb1="00000000"/>
  </w:font>
  <w:font w:name="金长城仿宋体">
    <w:altName w:val="宋体"/>
    <w:panose1 w:val="02010609000101010101"/>
    <w:charset w:val="86"/>
    <w:family w:val="auto"/>
    <w:pitch w:val="default"/>
    <w:sig w:usb0="00000000" w:usb1="00000000" w:usb2="0000001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Arial Narrow">
    <w:altName w:val="Arial"/>
    <w:panose1 w:val="020B0506020202030204"/>
    <w:charset w:val="00"/>
    <w:family w:val="auto"/>
    <w:pitch w:val="default"/>
    <w:sig w:usb0="00000000" w:usb1="00000000" w:usb2="00000000" w:usb3="00000000" w:csb0="2000009F" w:csb1="DFD70000"/>
  </w:font>
  <w:font w:name="Bookman Old Style">
    <w:altName w:val="Segoe Print"/>
    <w:panose1 w:val="02050604050505020204"/>
    <w:charset w:val="00"/>
    <w:family w:val="auto"/>
    <w:pitch w:val="default"/>
    <w:sig w:usb0="00000000" w:usb1="00000000" w:usb2="00000000" w:usb3="00000000" w:csb0="2000009F" w:csb1="DFD70000"/>
  </w:font>
  <w:font w:name="Book Antiqua">
    <w:altName w:val="Segoe Print"/>
    <w:panose1 w:val="02040602050305030304"/>
    <w:charset w:val="00"/>
    <w:family w:val="auto"/>
    <w:pitch w:val="default"/>
    <w:sig w:usb0="00000000" w:usb1="00000000" w:usb2="00000000" w:usb3="00000000" w:csb0="2000009F" w:csb1="DFD70000"/>
  </w:font>
  <w:font w:name="方正楷体_GBK">
    <w:altName w:val="宋体"/>
    <w:panose1 w:val="03000509000000000000"/>
    <w:charset w:val="86"/>
    <w:family w:val="auto"/>
    <w:pitch w:val="default"/>
    <w:sig w:usb0="00000000" w:usb1="00000000" w:usb2="00000000" w:usb3="00000000" w:csb0="00040000" w:csb1="00000000"/>
  </w:font>
  <w:font w:name="\5b8b\4f53">
    <w:altName w:val="Microsoft JhengHei Light"/>
    <w:panose1 w:val="00000000000000000000"/>
    <w:charset w:val="01"/>
    <w:family w:val="auto"/>
    <w:pitch w:val="default"/>
    <w:sig w:usb0="00000000" w:usb1="00000000" w:usb2="00000000" w:usb3="00000000" w:csb0="00040001" w:csb1="00000000"/>
  </w:font>
  <w:font w:name="经典美黑简">
    <w:altName w:val="黑体"/>
    <w:panose1 w:val="02010609000101010101"/>
    <w:charset w:val="86"/>
    <w:family w:val="auto"/>
    <w:pitch w:val="default"/>
    <w:sig w:usb0="00000000" w:usb1="00000000" w:usb2="0000001E" w:usb3="00000000" w:csb0="20040000" w:csb1="00000000"/>
  </w:font>
  <w:font w:name="方正楷体简体">
    <w:panose1 w:val="02010601030101010101"/>
    <w:charset w:val="86"/>
    <w:family w:val="auto"/>
    <w:pitch w:val="default"/>
    <w:sig w:usb0="00000001" w:usb1="080E0000" w:usb2="00000000" w:usb3="00000000" w:csb0="00040000" w:csb1="00000000"/>
  </w:font>
  <w:font w:name="??">
    <w:altName w:val="MingLiU"/>
    <w:panose1 w:val="00000000000000000000"/>
    <w:charset w:val="00"/>
    <w:family w:val="auto"/>
    <w:pitch w:val="default"/>
    <w:sig w:usb0="00000000" w:usb1="00000000" w:usb2="00000000" w:usb3="00000000" w:csb0="00000001" w:csb1="00000000"/>
  </w:font>
  <w:font w:name="Arial CE">
    <w:altName w:val="Arial"/>
    <w:panose1 w:val="00000000000000000000"/>
    <w:charset w:val="EE"/>
    <w:family w:val="auto"/>
    <w:pitch w:val="default"/>
    <w:sig w:usb0="00000000" w:usb1="00000000" w:usb2="00000000" w:usb3="00000000" w:csb0="00000002" w:csb1="00000000"/>
  </w:font>
  <w:font w:name="Arial Cyr">
    <w:altName w:val="Arial"/>
    <w:panose1 w:val="00000000000000000000"/>
    <w:charset w:val="CC"/>
    <w:family w:val="auto"/>
    <w:pitch w:val="default"/>
    <w:sig w:usb0="00000000" w:usb1="00000000" w:usb2="00000000" w:usb3="00000000" w:csb0="00000004" w:csb1="00000000"/>
  </w:font>
  <w:font w:name="Arial Greek">
    <w:altName w:val="Arial"/>
    <w:panose1 w:val="00000000000000000000"/>
    <w:charset w:val="A1"/>
    <w:family w:val="auto"/>
    <w:pitch w:val="default"/>
    <w:sig w:usb0="00000000" w:usb1="00000000" w:usb2="00000000" w:usb3="00000000" w:csb0="00000008" w:csb1="00000000"/>
  </w:font>
  <w:font w:name="Arial Tur">
    <w:altName w:val="Arial"/>
    <w:panose1 w:val="00000000000000000000"/>
    <w:charset w:val="A2"/>
    <w:family w:val="auto"/>
    <w:pitch w:val="default"/>
    <w:sig w:usb0="00000000" w:usb1="00000000" w:usb2="00000000" w:usb3="00000000" w:csb0="00000010" w:csb1="00000000"/>
  </w:font>
  <w:font w:name="Arial (Hebrew)">
    <w:altName w:val="Arial"/>
    <w:panose1 w:val="00000000000000000000"/>
    <w:charset w:val="B1"/>
    <w:family w:val="auto"/>
    <w:pitch w:val="default"/>
    <w:sig w:usb0="00000000" w:usb1="00000000" w:usb2="00000000" w:usb3="00000000" w:csb0="00000020" w:csb1="00000000"/>
  </w:font>
  <w:font w:name="Arial Baltic">
    <w:altName w:val="Arial"/>
    <w:panose1 w:val="00000000000000000000"/>
    <w:charset w:val="BA"/>
    <w:family w:val="auto"/>
    <w:pitch w:val="default"/>
    <w:sig w:usb0="00000000" w:usb1="00000000" w:usb2="00000000" w:usb3="00000000" w:csb0="00000080" w:csb1="00000000"/>
  </w:font>
  <w:font w:name="Arial (Vietnamese)">
    <w:altName w:val="Arial"/>
    <w:panose1 w:val="00000000000000000000"/>
    <w:charset w:val="A3"/>
    <w:family w:val="auto"/>
    <w:pitch w:val="default"/>
    <w:sig w:usb0="00000000" w:usb1="00000000" w:usb2="00000000" w:usb3="00000000" w:csb0="00000100" w:csb1="00000000"/>
  </w:font>
  <w:font w:name="·ÂËÎ Western">
    <w:altName w:val="宋体"/>
    <w:panose1 w:val="00000000000000000000"/>
    <w:charset w:val="00"/>
    <w:family w:val="auto"/>
    <w:pitch w:val="default"/>
    <w:sig w:usb0="00000000" w:usb1="00000000" w:usb2="00000000" w:usb3="00000000" w:csb0="00000001" w:csb1="00000000"/>
  </w:font>
  <w:font w:name="Tahoma CE">
    <w:altName w:val="Tahoma"/>
    <w:panose1 w:val="00000000000000000000"/>
    <w:charset w:val="EE"/>
    <w:family w:val="auto"/>
    <w:pitch w:val="default"/>
    <w:sig w:usb0="00000000" w:usb1="00000000" w:usb2="00000000" w:usb3="00000000" w:csb0="00000002" w:csb1="00000000"/>
  </w:font>
  <w:font w:name="Arial (Arabic)">
    <w:altName w:val="Arial"/>
    <w:panose1 w:val="00000000000000000000"/>
    <w:charset w:val="B2"/>
    <w:family w:val="auto"/>
    <w:pitch w:val="default"/>
    <w:sig w:usb0="00000000" w:usb1="00000000" w:usb2="00000000" w:usb3="00000000" w:csb0="00000040" w:csb1="00000000"/>
  </w:font>
  <w:font w:name="Tahoma Cyr">
    <w:altName w:val="Tahoma"/>
    <w:panose1 w:val="00000000000000000000"/>
    <w:charset w:val="CC"/>
    <w:family w:val="auto"/>
    <w:pitch w:val="default"/>
    <w:sig w:usb0="00000000" w:usb1="00000000" w:usb2="00000000" w:usb3="00000000" w:csb0="00000004" w:csb1="00000000"/>
  </w:font>
  <w:font w:name="Tahoma Greek">
    <w:altName w:val="Tahoma"/>
    <w:panose1 w:val="00000000000000000000"/>
    <w:charset w:val="A1"/>
    <w:family w:val="auto"/>
    <w:pitch w:val="default"/>
    <w:sig w:usb0="00000000" w:usb1="00000000" w:usb2="00000000" w:usb3="00000000" w:csb0="00000008" w:csb1="00000000"/>
  </w:font>
  <w:font w:name="Tahoma Tur">
    <w:altName w:val="Tahoma"/>
    <w:panose1 w:val="00000000000000000000"/>
    <w:charset w:val="A2"/>
    <w:family w:val="auto"/>
    <w:pitch w:val="default"/>
    <w:sig w:usb0="00000000" w:usb1="00000000" w:usb2="00000000" w:usb3="00000000" w:csb0="00000010" w:csb1="00000000"/>
  </w:font>
  <w:font w:name="Tahoma (Hebrew)">
    <w:altName w:val="Tahoma"/>
    <w:panose1 w:val="00000000000000000000"/>
    <w:charset w:val="B1"/>
    <w:family w:val="auto"/>
    <w:pitch w:val="default"/>
    <w:sig w:usb0="00000000" w:usb1="00000000" w:usb2="00000000" w:usb3="00000000" w:csb0="00000020" w:csb1="00000000"/>
  </w:font>
  <w:font w:name="Tahoma (Arabic)">
    <w:altName w:val="Tahoma"/>
    <w:panose1 w:val="00000000000000000000"/>
    <w:charset w:val="B2"/>
    <w:family w:val="auto"/>
    <w:pitch w:val="default"/>
    <w:sig w:usb0="00000000" w:usb1="00000000" w:usb2="00000000" w:usb3="00000000" w:csb0="00000040" w:csb1="00000000"/>
  </w:font>
  <w:font w:name="Tahoma Baltic">
    <w:altName w:val="Tahoma"/>
    <w:panose1 w:val="00000000000000000000"/>
    <w:charset w:val="BA"/>
    <w:family w:val="auto"/>
    <w:pitch w:val="default"/>
    <w:sig w:usb0="00000000" w:usb1="00000000" w:usb2="00000000" w:usb3="00000000" w:csb0="00000080" w:csb1="00000000"/>
  </w:font>
  <w:font w:name="Tahoma (Vietnamese)">
    <w:altName w:val="Tahoma"/>
    <w:panose1 w:val="00000000000000000000"/>
    <w:charset w:val="A3"/>
    <w:family w:val="auto"/>
    <w:pitch w:val="default"/>
    <w:sig w:usb0="00000000" w:usb1="00000000" w:usb2="00000000" w:usb3="00000000" w:csb0="00000100" w:csb1="00000000"/>
  </w:font>
  <w:font w:name="Tahoma (Thai)">
    <w:altName w:val="Tahoma"/>
    <w:panose1 w:val="00000000000000000000"/>
    <w:charset w:val="DE"/>
    <w:family w:val="auto"/>
    <w:pitch w:val="default"/>
    <w:sig w:usb0="00000000" w:usb1="00000000" w:usb2="00000000" w:usb3="00000000" w:csb0="00010000" w:csb1="00000000"/>
  </w:font>
  <w:font w:name="新宋体-18030">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Yahei">
    <w:altName w:val="Microsoft JhengHei Light"/>
    <w:panose1 w:val="00000000000000000000"/>
    <w:charset w:val="01"/>
    <w:family w:val="auto"/>
    <w:pitch w:val="default"/>
    <w:sig w:usb0="00000000" w:usb1="00000000" w:usb2="00000000" w:usb3="00000000" w:csb0="00040001" w:csb1="00000000"/>
  </w:font>
  <w:font w:name="Adobe 仿宋 Std R">
    <w:altName w:val="宋体"/>
    <w:panose1 w:val="00000000000000000000"/>
    <w:charset w:val="86"/>
    <w:family w:val="auto"/>
    <w:pitch w:val="default"/>
    <w:sig w:usb0="00000000" w:usb1="00000000" w:usb2="00000010" w:usb3="00000000" w:csb0="00060007" w:csb1="00000000"/>
  </w:font>
  <w:font w:name="ALKATIP Basma Tom">
    <w:altName w:val="Times New Roman"/>
    <w:panose1 w:val="02000000000000000000"/>
    <w:charset w:val="00"/>
    <w:family w:val="auto"/>
    <w:pitch w:val="default"/>
    <w:sig w:usb0="00000000" w:usb1="00000000" w:usb2="00000008" w:usb3="00000000" w:csb0="00000041" w:csb1="00000000"/>
  </w:font>
  <w:font w:name="微软简行楷">
    <w:altName w:val="宋体"/>
    <w:panose1 w:val="00000000000000000000"/>
    <w:charset w:val="00"/>
    <w:family w:val="auto"/>
    <w:pitch w:val="default"/>
    <w:sig w:usb0="00000000" w:usb1="00000000" w:usb2="00000000" w:usb3="00000000" w:csb0="00040001" w:csb1="00000000"/>
  </w:font>
  <w:font w:name="宋体 Arial Verdana">
    <w:altName w:val="宋体"/>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宋三简体">
    <w:panose1 w:val="02010601030101010101"/>
    <w:charset w:val="86"/>
    <w:family w:val="auto"/>
    <w:pitch w:val="default"/>
    <w:sig w:usb0="00000001" w:usb1="080E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Bookshelf Symbol 7">
    <w:altName w:val="Symbol"/>
    <w:panose1 w:val="05010101010101010101"/>
    <w:charset w:val="02"/>
    <w:family w:val="auto"/>
    <w:pitch w:val="default"/>
    <w:sig w:usb0="00000000" w:usb1="00000000" w:usb2="00000000" w:usb3="00000000" w:csb0="80000000" w:csb1="00000000"/>
  </w:font>
  <w:font w:name="OCR A Extended">
    <w:altName w:val="PMingLiU-ExtB"/>
    <w:panose1 w:val="02010509020102010303"/>
    <w:charset w:val="00"/>
    <w:family w:val="auto"/>
    <w:pitch w:val="default"/>
    <w:sig w:usb0="00000000" w:usb1="00000000" w:usb2="00000000" w:usb3="00000000" w:csb0="20000001" w:csb1="00000000"/>
  </w:font>
  <w:font w:name="宋体-18030">
    <w:altName w:val="宋体"/>
    <w:panose1 w:val="02010609060101010101"/>
    <w:charset w:val="86"/>
    <w:family w:val="auto"/>
    <w:pitch w:val="default"/>
    <w:sig w:usb0="00000000" w:usb1="00000000" w:usb2="000A005E" w:usb3="00000000" w:csb0="00040001" w:csb1="00000000"/>
  </w:font>
  <w:font w:name="_x000B__x000C_">
    <w:altName w:val="Times New Roman"/>
    <w:panose1 w:val="00000000000000000000"/>
    <w:charset w:val="00"/>
    <w:family w:val="auto"/>
    <w:pitch w:val="default"/>
    <w:sig w:usb0="00000000" w:usb1="00000000" w:usb2="00000000" w:usb3="00000000" w:csb0="00040001" w:csb1="00000000"/>
  </w:font>
  <w:font w:name="Helvetica">
    <w:altName w:val="Arial"/>
    <w:panose1 w:val="020B0604020202020204"/>
    <w:charset w:val="00"/>
    <w:family w:val="auto"/>
    <w:pitch w:val="default"/>
    <w:sig w:usb0="00000000" w:usb1="00000000" w:usb2="00000008" w:usb3="00000000" w:csb0="000001FF" w:csb1="00000000"/>
  </w:font>
  <w:font w:name="Tekton Pro">
    <w:altName w:val="MV Boli"/>
    <w:panose1 w:val="020F0603020208090904"/>
    <w:charset w:val="00"/>
    <w:family w:val="auto"/>
    <w:pitch w:val="default"/>
    <w:sig w:usb0="00000000" w:usb1="00000000" w:usb2="00000000" w:usb3="00000000" w:csb0="20000093" w:csb1="00000000"/>
  </w:font>
  <w:font w:name="MS Reference Sans Serif">
    <w:altName w:val="Verdana"/>
    <w:panose1 w:val="020B0604030504040204"/>
    <w:charset w:val="00"/>
    <w:family w:val="auto"/>
    <w:pitch w:val="default"/>
    <w:sig w:usb0="00000000" w:usb1="00000000" w:usb2="00000000" w:usb3="00000000" w:csb0="2000019F" w:csb1="00000000"/>
  </w:font>
  <w:font w:name="夹发砰">
    <w:altName w:val="Microsoft JhengHei Light"/>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Times New Roman"/>
        <w:kern w:val="2"/>
        <w:sz w:val="18"/>
        <w:szCs w:val="18"/>
        <w:lang w:val="en-US" w:eastAsia="zh-CN" w:bidi="ar-SA"/>
      </w:rPr>
      <w:pict>
        <v:shape id="_x0000_s2049"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fldChar w:fldCharType="begin"/>
                </w:r>
                <w:r>
                  <w:instrText xml:space="preserve"> PAGE  \* MERGEFORMAT </w:instrText>
                </w:r>
                <w:r>
                  <w:fldChar w:fldCharType="separate"/>
                </w:r>
                <w:r>
                  <w:t>- 1 -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1">
      <w:start w:val="1"/>
      <w:numFmt w:val="chineseCounting"/>
      <w:suff w:val="nothing"/>
      <w:lvlText w:val="（%1）"/>
      <w:lvlJc w:val="left"/>
      <w:pPr>
        <w:ind w:left="0" w:firstLine="420"/>
      </w:pPr>
      <w:rPr>
        <w:rFonts w:hint="eastAsia"/>
      </w:rPr>
    </w:lvl>
  </w:abstractNum>
  <w:abstractNum w:abstractNumId="1">
    <w:nsid w:val="00000001"/>
    <w:multiLevelType w:val="singleLevel"/>
    <w:tmpl w:val="00000001"/>
    <w:lvl w:ilvl="0" w:tentative="1">
      <w:start w:val="1"/>
      <w:numFmt w:val="chineseCounting"/>
      <w:suff w:val="nothing"/>
      <w:lvlText w:val="（%1）"/>
      <w:lvlJc w:val="left"/>
      <w:pPr>
        <w:ind w:firstLine="420"/>
      </w:pPr>
      <w:rPr>
        <w:rFonts w:hint="eastAsia" w:cs="Times New Roman"/>
      </w:rPr>
    </w:lvl>
  </w:abstractNum>
  <w:abstractNum w:abstractNumId="13">
    <w:nsid w:val="0000000D"/>
    <w:multiLevelType w:val="singleLevel"/>
    <w:tmpl w:val="0000000D"/>
    <w:lvl w:ilvl="0" w:tentative="1">
      <w:start w:val="1"/>
      <w:numFmt w:val="chineseCounting"/>
      <w:suff w:val="nothing"/>
      <w:lvlText w:val="%1、"/>
      <w:lvlJc w:val="left"/>
      <w:pPr>
        <w:ind w:firstLine="420"/>
      </w:pPr>
      <w:rPr>
        <w:rFonts w:hint="eastAsia" w:cs="Times New Roman"/>
      </w:rPr>
    </w:lvl>
  </w:abstractNum>
  <w:abstractNum w:abstractNumId="14">
    <w:nsid w:val="0000000E"/>
    <w:multiLevelType w:val="singleLevel"/>
    <w:tmpl w:val="0000000E"/>
    <w:lvl w:ilvl="0" w:tentative="1">
      <w:start w:val="1"/>
      <w:numFmt w:val="chineseCounting"/>
      <w:suff w:val="nothing"/>
      <w:lvlText w:val="%1、"/>
      <w:lvlJc w:val="left"/>
      <w:pPr>
        <w:ind w:firstLine="420"/>
      </w:pPr>
      <w:rPr>
        <w:rFonts w:hint="eastAsia" w:cs="Times New Roman"/>
      </w:rPr>
    </w:lvl>
  </w:abstractNum>
  <w:abstractNum w:abstractNumId="15">
    <w:nsid w:val="0000000F"/>
    <w:multiLevelType w:val="singleLevel"/>
    <w:tmpl w:val="0000000F"/>
    <w:lvl w:ilvl="0" w:tentative="1">
      <w:start w:val="1"/>
      <w:numFmt w:val="chineseCounting"/>
      <w:suff w:val="nothing"/>
      <w:lvlText w:val="%1、"/>
      <w:lvlJc w:val="left"/>
      <w:rPr>
        <w:rFonts w:cs="Times New Roman"/>
      </w:rPr>
    </w:lvl>
  </w:abstractNum>
  <w:abstractNum w:abstractNumId="16">
    <w:nsid w:val="00000010"/>
    <w:multiLevelType w:val="singleLevel"/>
    <w:tmpl w:val="00000010"/>
    <w:lvl w:ilvl="0" w:tentative="1">
      <w:start w:val="2"/>
      <w:numFmt w:val="chineseCounting"/>
      <w:suff w:val="nothing"/>
      <w:lvlText w:val="%1、"/>
      <w:lvlJc w:val="left"/>
      <w:rPr>
        <w:rFonts w:cs="Times New Roman"/>
      </w:rPr>
    </w:lvl>
  </w:abstractNum>
  <w:abstractNum w:abstractNumId="17">
    <w:nsid w:val="00000011"/>
    <w:multiLevelType w:val="singleLevel"/>
    <w:tmpl w:val="00000011"/>
    <w:lvl w:ilvl="0" w:tentative="1">
      <w:start w:val="1"/>
      <w:numFmt w:val="decimal"/>
      <w:suff w:val="nothing"/>
      <w:lvlText w:val="%1．"/>
      <w:lvlJc w:val="left"/>
      <w:pPr>
        <w:ind w:firstLine="400"/>
      </w:pPr>
      <w:rPr>
        <w:rFonts w:hint="default" w:cs="Times New Roman"/>
      </w:rPr>
    </w:lvl>
  </w:abstractNum>
  <w:abstractNum w:abstractNumId="18">
    <w:nsid w:val="00000012"/>
    <w:multiLevelType w:val="singleLevel"/>
    <w:tmpl w:val="00000012"/>
    <w:lvl w:ilvl="0" w:tentative="1">
      <w:start w:val="1"/>
      <w:numFmt w:val="chineseCounting"/>
      <w:suff w:val="nothing"/>
      <w:lvlText w:val="（%1）"/>
      <w:lvlJc w:val="left"/>
      <w:pPr>
        <w:ind w:firstLine="420"/>
      </w:pPr>
      <w:rPr>
        <w:rFonts w:hint="eastAsia" w:cs="Times New Roman"/>
      </w:rPr>
    </w:lvl>
  </w:abstractNum>
  <w:abstractNum w:abstractNumId="19">
    <w:nsid w:val="00000013"/>
    <w:multiLevelType w:val="singleLevel"/>
    <w:tmpl w:val="00000013"/>
    <w:lvl w:ilvl="0" w:tentative="1">
      <w:start w:val="1"/>
      <w:numFmt w:val="decimal"/>
      <w:suff w:val="nothing"/>
      <w:lvlText w:val="%1．"/>
      <w:lvlJc w:val="left"/>
      <w:pPr>
        <w:ind w:firstLine="400"/>
      </w:pPr>
      <w:rPr>
        <w:rFonts w:hint="default" w:cs="Times New Roman"/>
      </w:rPr>
    </w:lvl>
  </w:abstractNum>
  <w:abstractNum w:abstractNumId="20">
    <w:nsid w:val="00000014"/>
    <w:multiLevelType w:val="singleLevel"/>
    <w:tmpl w:val="00000014"/>
    <w:lvl w:ilvl="0" w:tentative="1">
      <w:start w:val="1"/>
      <w:numFmt w:val="chineseCounting"/>
      <w:suff w:val="nothing"/>
      <w:lvlText w:val="（%1）"/>
      <w:lvlJc w:val="left"/>
      <w:pPr>
        <w:ind w:firstLine="420"/>
      </w:pPr>
      <w:rPr>
        <w:rFonts w:hint="eastAsia" w:cs="Times New Roman"/>
      </w:rPr>
    </w:lvl>
  </w:abstractNum>
  <w:num w:numId="1">
    <w:abstractNumId w:val="15"/>
  </w:num>
  <w:num w:numId="2">
    <w:abstractNumId w:val="14"/>
  </w:num>
  <w:num w:numId="3">
    <w:abstractNumId w:val="16"/>
  </w:num>
  <w:num w:numId="4">
    <w:abstractNumId w:val="17"/>
  </w:num>
  <w:num w:numId="5">
    <w:abstractNumId w:val="13"/>
  </w:num>
  <w:num w:numId="6">
    <w:abstractNumId w:val="20"/>
  </w:num>
  <w:num w:numId="7">
    <w:abstractNumId w:val="19"/>
  </w:num>
  <w:num w:numId="8">
    <w:abstractNumId w:val="18"/>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HorizontalSpacing w:val="210"/>
  <w:drawingGridVerticalSpacing w:val="159"/>
  <w:displayHorizontalDrawingGridEvery w:val="1"/>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tyle>
  <w:style w:type="paragraph" w:styleId="2">
    <w:name w:val="footer"/>
    <w:basedOn w:val="1"/>
    <w:pPr>
      <w:tabs>
        <w:tab w:val="center" w:pos="4153"/>
        <w:tab w:val="right" w:pos="8306"/>
      </w:tabs>
      <w:snapToGrid w:val="0"/>
      <w:jc w:val="left"/>
    </w:pPr>
    <w:rPr>
      <w:rFonts w:ascii="Calibri" w:hAnsi="Calibri"/>
      <w:sz w:val="18"/>
      <w:szCs w:val="18"/>
    </w:rPr>
  </w:style>
  <w:style w:type="paragraph" w:styleId="3">
    <w:name w:val="header"/>
    <w:basedOn w:val="1"/>
    <w:link w:val="7"/>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sz w:val="18"/>
      <w:szCs w:val="18"/>
    </w:rPr>
  </w:style>
  <w:style w:type="character" w:styleId="5">
    <w:name w:val="page number"/>
    <w:basedOn w:val="4"/>
    <w:rPr/>
  </w:style>
  <w:style w:type="character" w:customStyle="1" w:styleId="6">
    <w:name w:val="Footer Char"/>
    <w:basedOn w:val="4"/>
    <w:link w:val="2"/>
    <w:semiHidden/>
    <w:rPr>
      <w:rFonts w:ascii="Calibri" w:hAnsi="Calibri"/>
      <w:sz w:val="18"/>
      <w:szCs w:val="18"/>
    </w:rPr>
  </w:style>
  <w:style w:type="character" w:customStyle="1" w:styleId="7">
    <w:name w:val="Header Char"/>
    <w:basedOn w:val="4"/>
    <w:link w:val="3"/>
    <w:semiHidden/>
    <w:rPr>
      <w:rFonts w:ascii="Calibri" w:hAnsi="Calibri"/>
      <w:sz w:val="18"/>
      <w:szCs w:val="18"/>
    </w:rPr>
  </w:style>
  <w:style w:type="character" w:customStyle="1" w:styleId="8">
    <w:name w:val="font31"/>
    <w:basedOn w:val="4"/>
    <w:rPr>
      <w:rFonts w:ascii="Arial" w:hAnsi="Arial" w:cs="Arial"/>
      <w:color w:val="000000"/>
      <w:sz w:val="16"/>
      <w:szCs w:val="16"/>
      <w:u w:val="none"/>
    </w:rPr>
  </w:style>
  <w:style w:type="character" w:customStyle="1" w:styleId="9">
    <w:name w:val="font01"/>
    <w:basedOn w:val="4"/>
    <w:rPr>
      <w:rFonts w:ascii="Arial" w:hAnsi="Arial" w:cs="Arial"/>
      <w:color w:val="000000"/>
      <w:sz w:val="16"/>
      <w:szCs w:val="16"/>
      <w:u w:val="none"/>
    </w:rPr>
  </w:style>
  <w:style w:type="character" w:customStyle="1" w:styleId="10">
    <w:name w:val="font41"/>
    <w:basedOn w:val="4"/>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theme" Target="theme/theme1.xml"/><Relationship Id="rId13" Type="http://schemas.openxmlformats.org/officeDocument/2006/relationships/customXml" Target="../customXml/item1.xml"/><Relationship Id="rId14"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31</Pages>
  <Words>1488</Words>
  <Characters>8483</Characters>
  <Lines>0</Lines>
  <Paragraphs>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wsj</dc:creator>
  <cp:lastPrinted>2017-11-17T01:15:00Z</cp:lastPrinted>
  <dcterms:modified xsi:type="dcterms:W3CDTF">2017-11-16T19:31:35Z</dcterms:modified>
  <dc:title>微软中国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