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郏县2021年财政衔接推进乡村振兴补助</w:t>
      </w:r>
    </w:p>
    <w:p>
      <w:pPr>
        <w:jc w:val="center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分配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公示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2021</w:t>
      </w:r>
      <w:r>
        <w:rPr>
          <w:rFonts w:hint="eastAsia" w:ascii="仿宋" w:hAnsi="仿宋" w:eastAsia="仿宋" w:cs="仿宋"/>
          <w:sz w:val="28"/>
          <w:szCs w:val="28"/>
        </w:rPr>
        <w:t>年9月13日，《平</w:t>
      </w:r>
      <w:r>
        <w:rPr>
          <w:rFonts w:ascii="仿宋" w:hAnsi="仿宋" w:eastAsia="仿宋" w:cs="仿宋"/>
          <w:sz w:val="28"/>
          <w:szCs w:val="28"/>
        </w:rPr>
        <w:t>顶山市财政局平顶山市乡村振兴局</w:t>
      </w:r>
      <w:r>
        <w:rPr>
          <w:rFonts w:hint="eastAsia" w:ascii="仿宋" w:hAnsi="仿宋" w:eastAsia="仿宋" w:cs="仿宋"/>
          <w:sz w:val="28"/>
          <w:szCs w:val="28"/>
        </w:rPr>
        <w:t>关于下达2021年第三批市级财政衔接推进乡村振兴补助资金(巩固脱贫攻坚成果和乡村振兴任务）的</w:t>
      </w:r>
      <w:r>
        <w:rPr>
          <w:rFonts w:ascii="仿宋" w:hAnsi="仿宋" w:eastAsia="仿宋" w:cs="仿宋"/>
          <w:sz w:val="28"/>
          <w:szCs w:val="28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》（平财预[2021]486号），下达我县市派驻村第一书记专项资金360万元。结合</w:t>
      </w:r>
      <w:r>
        <w:rPr>
          <w:rFonts w:ascii="仿宋" w:hAnsi="仿宋" w:eastAsia="仿宋" w:cs="仿宋"/>
          <w:sz w:val="28"/>
          <w:szCs w:val="28"/>
        </w:rPr>
        <w:t>全县</w:t>
      </w:r>
      <w:r>
        <w:rPr>
          <w:rFonts w:hint="eastAsia" w:ascii="仿宋" w:hAnsi="仿宋" w:eastAsia="仿宋" w:cs="仿宋"/>
          <w:sz w:val="28"/>
          <w:szCs w:val="28"/>
        </w:rPr>
        <w:t>巩固</w:t>
      </w:r>
      <w:r>
        <w:rPr>
          <w:rFonts w:ascii="仿宋" w:hAnsi="仿宋" w:eastAsia="仿宋" w:cs="仿宋"/>
          <w:sz w:val="28"/>
          <w:szCs w:val="28"/>
        </w:rPr>
        <w:t>拓展脱贫攻坚</w:t>
      </w:r>
      <w:r>
        <w:rPr>
          <w:rFonts w:hint="eastAsia" w:ascii="仿宋" w:hAnsi="仿宋" w:eastAsia="仿宋" w:cs="仿宋"/>
          <w:sz w:val="28"/>
          <w:szCs w:val="28"/>
        </w:rPr>
        <w:t>果</w:t>
      </w:r>
      <w:r>
        <w:rPr>
          <w:rFonts w:ascii="仿宋" w:hAnsi="仿宋" w:eastAsia="仿宋" w:cs="仿宋"/>
          <w:sz w:val="28"/>
          <w:szCs w:val="28"/>
        </w:rPr>
        <w:t>、衔接推进乡村振兴工作实际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按照《河南省财政衔接推进乡村振兴补助资金管理办法》文件要求，</w:t>
      </w:r>
      <w:r>
        <w:rPr>
          <w:rFonts w:hint="eastAsia" w:ascii="仿宋" w:hAnsi="仿宋" w:eastAsia="仿宋" w:cs="仿宋"/>
          <w:sz w:val="28"/>
          <w:szCs w:val="28"/>
        </w:rPr>
        <w:t>为加强监督管理，提高资金使用透明度，切实维护群众的利益，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现将资金分配使用情况公告公示如下：</w:t>
      </w:r>
    </w:p>
    <w:p>
      <w:pPr>
        <w:tabs>
          <w:tab w:val="left" w:pos="238"/>
        </w:tabs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一、资金来源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市财政资金360万元。</w:t>
      </w:r>
    </w:p>
    <w:p>
      <w:pPr>
        <w:spacing w:line="600" w:lineRule="exact"/>
        <w:ind w:firstLine="56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二、基本原则</w:t>
      </w:r>
    </w:p>
    <w:p>
      <w:pPr>
        <w:tabs>
          <w:tab w:val="left" w:pos="238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1.围绕全县年度总体目标。</w:t>
      </w:r>
    </w:p>
    <w:p>
      <w:pPr>
        <w:tabs>
          <w:tab w:val="left" w:pos="238"/>
        </w:tabs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2.综合考虑群众积极性、村基层组织建设等因素。</w:t>
      </w:r>
    </w:p>
    <w:p>
      <w:pPr>
        <w:tabs>
          <w:tab w:val="left" w:pos="238"/>
        </w:tabs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资金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安排情况表</w:t>
      </w:r>
    </w:p>
    <w:tbl>
      <w:tblPr>
        <w:tblStyle w:val="3"/>
        <w:tblpPr w:leftFromText="180" w:rightFromText="180" w:vertAnchor="text" w:horzAnchor="page" w:tblpX="1929" w:tblpY="374"/>
        <w:tblOverlap w:val="never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701"/>
        <w:gridCol w:w="1276"/>
        <w:gridCol w:w="2111"/>
        <w:gridCol w:w="1134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21年财政衔接推进乡村振兴补助资金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分配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投资规模（万元）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2021年郏县市派第一书记项目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郏县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购买红牛240头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郏县乡村振兴局</w:t>
            </w:r>
          </w:p>
        </w:tc>
      </w:tr>
    </w:tbl>
    <w:p>
      <w:pPr>
        <w:tabs>
          <w:tab w:val="left" w:pos="238"/>
        </w:tabs>
        <w:ind w:firstLine="422" w:firstLineChars="200"/>
        <w:rPr>
          <w:rFonts w:ascii="仿宋" w:hAnsi="仿宋" w:eastAsia="仿宋" w:cs="仿宋"/>
          <w:b/>
          <w:bCs/>
          <w:szCs w:val="21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备注：具体项目建设情况由责任单位另行公告公示。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监督电话：郏县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局    0375-515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2821</w:t>
      </w:r>
    </w:p>
    <w:p>
      <w:pPr>
        <w:tabs>
          <w:tab w:val="left" w:pos="238"/>
        </w:tabs>
        <w:rPr>
          <w:rFonts w:ascii="仿宋" w:hAnsi="仿宋" w:eastAsia="仿宋" w:cs="仿宋"/>
          <w:sz w:val="24"/>
        </w:rPr>
      </w:pPr>
    </w:p>
    <w:p>
      <w:pPr>
        <w:tabs>
          <w:tab w:val="left" w:pos="238"/>
        </w:tabs>
        <w:ind w:firstLine="5440" w:firstLineChars="1700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1E7"/>
    <w:rsid w:val="00172A27"/>
    <w:rsid w:val="00184D57"/>
    <w:rsid w:val="00353D75"/>
    <w:rsid w:val="00445F5E"/>
    <w:rsid w:val="00497F90"/>
    <w:rsid w:val="006A1CD8"/>
    <w:rsid w:val="008E2A4D"/>
    <w:rsid w:val="009F69B5"/>
    <w:rsid w:val="00AC55F2"/>
    <w:rsid w:val="00B10AD4"/>
    <w:rsid w:val="00B77E49"/>
    <w:rsid w:val="00BB53C4"/>
    <w:rsid w:val="00BD124D"/>
    <w:rsid w:val="00D9016A"/>
    <w:rsid w:val="00E35850"/>
    <w:rsid w:val="00EA5ACD"/>
    <w:rsid w:val="00EC52E8"/>
    <w:rsid w:val="00F060E0"/>
    <w:rsid w:val="02095C5D"/>
    <w:rsid w:val="064E2B5D"/>
    <w:rsid w:val="073E3CA4"/>
    <w:rsid w:val="079B0C7B"/>
    <w:rsid w:val="0A602BB4"/>
    <w:rsid w:val="0B3D6D73"/>
    <w:rsid w:val="0C5B26CB"/>
    <w:rsid w:val="0CFE0428"/>
    <w:rsid w:val="0F767CCB"/>
    <w:rsid w:val="0FEC5678"/>
    <w:rsid w:val="104248E5"/>
    <w:rsid w:val="118A0827"/>
    <w:rsid w:val="12CF2EE4"/>
    <w:rsid w:val="13735A6A"/>
    <w:rsid w:val="14A51FF0"/>
    <w:rsid w:val="169141ED"/>
    <w:rsid w:val="18D53CBD"/>
    <w:rsid w:val="1B5A7D2C"/>
    <w:rsid w:val="1C053ADC"/>
    <w:rsid w:val="1DB87A03"/>
    <w:rsid w:val="1F551F63"/>
    <w:rsid w:val="20B30243"/>
    <w:rsid w:val="219D739C"/>
    <w:rsid w:val="22242EB4"/>
    <w:rsid w:val="22D14696"/>
    <w:rsid w:val="22DB76A2"/>
    <w:rsid w:val="24165293"/>
    <w:rsid w:val="24737B22"/>
    <w:rsid w:val="25E712BF"/>
    <w:rsid w:val="2776462B"/>
    <w:rsid w:val="279E51C1"/>
    <w:rsid w:val="28225F40"/>
    <w:rsid w:val="29062C33"/>
    <w:rsid w:val="291637E7"/>
    <w:rsid w:val="2929792A"/>
    <w:rsid w:val="294C6969"/>
    <w:rsid w:val="2B683A8E"/>
    <w:rsid w:val="30005D68"/>
    <w:rsid w:val="305210D8"/>
    <w:rsid w:val="319A4A2F"/>
    <w:rsid w:val="346D71F7"/>
    <w:rsid w:val="352C0835"/>
    <w:rsid w:val="36C401E2"/>
    <w:rsid w:val="36D7060C"/>
    <w:rsid w:val="39BF1512"/>
    <w:rsid w:val="3CE57FA0"/>
    <w:rsid w:val="3D620AC3"/>
    <w:rsid w:val="40B07CF1"/>
    <w:rsid w:val="427C352F"/>
    <w:rsid w:val="43B86B75"/>
    <w:rsid w:val="45C66D24"/>
    <w:rsid w:val="47EF2755"/>
    <w:rsid w:val="4AF96ECA"/>
    <w:rsid w:val="4C631A57"/>
    <w:rsid w:val="4CA6215F"/>
    <w:rsid w:val="4D4B1AAF"/>
    <w:rsid w:val="51DD5F15"/>
    <w:rsid w:val="535E4A6A"/>
    <w:rsid w:val="53DF6A36"/>
    <w:rsid w:val="540B1A18"/>
    <w:rsid w:val="548263D9"/>
    <w:rsid w:val="5520049D"/>
    <w:rsid w:val="578432D7"/>
    <w:rsid w:val="5A305CF2"/>
    <w:rsid w:val="5B6E2428"/>
    <w:rsid w:val="5B8723D1"/>
    <w:rsid w:val="5C093BC0"/>
    <w:rsid w:val="5CC97D50"/>
    <w:rsid w:val="5F3A36B8"/>
    <w:rsid w:val="61182779"/>
    <w:rsid w:val="61F91B8C"/>
    <w:rsid w:val="62B778D1"/>
    <w:rsid w:val="6B153AC7"/>
    <w:rsid w:val="6B95405A"/>
    <w:rsid w:val="6F0722C9"/>
    <w:rsid w:val="70216A27"/>
    <w:rsid w:val="708C262F"/>
    <w:rsid w:val="70CC22EA"/>
    <w:rsid w:val="71B64A5D"/>
    <w:rsid w:val="71D7416B"/>
    <w:rsid w:val="71F97FDE"/>
    <w:rsid w:val="7226791B"/>
    <w:rsid w:val="753E45FF"/>
    <w:rsid w:val="75EA13AB"/>
    <w:rsid w:val="76524000"/>
    <w:rsid w:val="765651C9"/>
    <w:rsid w:val="770924AB"/>
    <w:rsid w:val="78E81FD9"/>
    <w:rsid w:val="790736CB"/>
    <w:rsid w:val="79D9781F"/>
    <w:rsid w:val="7B8F7C99"/>
    <w:rsid w:val="7B974F32"/>
    <w:rsid w:val="7BDA3AA8"/>
    <w:rsid w:val="7D27267C"/>
    <w:rsid w:val="7FF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2017-11-28T04:28:00Z</dcterms:created>
  <dc:creator>风</dc:creator>
  <cp:lastModifiedBy>Administrator</cp:lastModifiedBy>
  <cp:lastPrinted>2020-03-30T02:37:00Z</cp:lastPrinted>
  <dcterms:modified xsi:type="dcterms:W3CDTF">2021-09-22T00:14:53Z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2158406C859F415DA84ECC17BDA58CFC</vt:lpwstr>
  </property>
</Properties>
</file>